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7859" w14:textId="7FC5053E" w:rsidR="00147D91" w:rsidRPr="00DC0DE5" w:rsidRDefault="00170D6F" w:rsidP="00C36E47">
      <w:pPr>
        <w:ind w:left="0" w:hanging="2"/>
        <w:rPr>
          <w:rFonts w:ascii="Gill Sans MT" w:eastAsia="Gill Sans" w:hAnsi="Gill Sans MT" w:cs="Gill Sans"/>
          <w:b/>
          <w:color w:val="8DB3E2" w:themeColor="text2" w:themeTint="66"/>
          <w:sz w:val="22"/>
          <w:szCs w:val="22"/>
        </w:rPr>
      </w:pPr>
      <w:r w:rsidRPr="00DC0DE5">
        <w:rPr>
          <w:rFonts w:ascii="Gill Sans MT" w:eastAsia="Gill Sans" w:hAnsi="Gill Sans MT" w:cs="Gill Sans"/>
          <w:b/>
          <w:sz w:val="22"/>
          <w:szCs w:val="22"/>
        </w:rPr>
        <w:t xml:space="preserve">                           </w:t>
      </w:r>
      <w:r w:rsidR="000336AF" w:rsidRPr="00DC0DE5">
        <w:rPr>
          <w:rFonts w:ascii="Gill Sans MT" w:eastAsia="Gill Sans" w:hAnsi="Gill Sans MT" w:cs="Gill Sans"/>
          <w:b/>
          <w:sz w:val="22"/>
          <w:szCs w:val="22"/>
        </w:rPr>
        <w:t xml:space="preserve"> </w:t>
      </w:r>
    </w:p>
    <w:p w14:paraId="074BD716" w14:textId="77777777" w:rsidR="00147D91" w:rsidRPr="00DC0DE5" w:rsidRDefault="000336AF" w:rsidP="00C36E47">
      <w:pPr>
        <w:ind w:left="0" w:hanging="2"/>
        <w:rPr>
          <w:rFonts w:ascii="Gill Sans MT" w:eastAsia="Gill Sans" w:hAnsi="Gill Sans MT" w:cs="Gill Sans"/>
          <w:b/>
          <w:color w:val="000000"/>
          <w:sz w:val="22"/>
          <w:szCs w:val="22"/>
        </w:rPr>
      </w:pPr>
      <w:r w:rsidRPr="00DC0DE5">
        <w:rPr>
          <w:rFonts w:ascii="Gill Sans MT" w:eastAsia="Gill Sans" w:hAnsi="Gill Sans MT" w:cs="Gill Sans"/>
          <w:b/>
          <w:sz w:val="22"/>
          <w:szCs w:val="22"/>
        </w:rPr>
        <w:t xml:space="preserve"> </w:t>
      </w:r>
    </w:p>
    <w:tbl>
      <w:tblPr>
        <w:tblStyle w:val="affff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040"/>
      </w:tblGrid>
      <w:tr w:rsidR="00147D91" w:rsidRPr="00DC0DE5" w14:paraId="282DB098" w14:textId="77777777">
        <w:trPr>
          <w:cantSplit/>
          <w:trHeight w:val="23"/>
          <w:tblHeader/>
        </w:trPr>
        <w:tc>
          <w:tcPr>
            <w:tcW w:w="1560" w:type="dxa"/>
            <w:tcMar>
              <w:top w:w="57" w:type="dxa"/>
              <w:bottom w:w="57" w:type="dxa"/>
            </w:tcMar>
          </w:tcPr>
          <w:p w14:paraId="03871813" w14:textId="77777777" w:rsidR="00147D91" w:rsidRPr="00DC0DE5" w:rsidRDefault="000336AF" w:rsidP="00C36E47">
            <w:pPr>
              <w:ind w:left="0" w:hanging="2"/>
              <w:rPr>
                <w:rFonts w:ascii="Gill Sans MT" w:eastAsia="Gill Sans" w:hAnsi="Gill Sans MT" w:cs="Gill Sans"/>
                <w:b/>
                <w:color w:val="000000"/>
                <w:sz w:val="22"/>
                <w:szCs w:val="22"/>
              </w:rPr>
            </w:pPr>
            <w:bookmarkStart w:id="0" w:name="_Toc104983077"/>
            <w:r w:rsidRPr="00DC0DE5">
              <w:rPr>
                <w:rFonts w:ascii="Gill Sans MT" w:eastAsia="Gill Sans" w:hAnsi="Gill Sans MT" w:cs="Gill Sans"/>
                <w:b/>
                <w:color w:val="000000"/>
                <w:sz w:val="22"/>
                <w:szCs w:val="22"/>
              </w:rPr>
              <w:t>EMPRESA:</w:t>
            </w:r>
            <w:bookmarkEnd w:id="0"/>
          </w:p>
        </w:tc>
        <w:tc>
          <w:tcPr>
            <w:tcW w:w="8040" w:type="dxa"/>
            <w:tcMar>
              <w:top w:w="57" w:type="dxa"/>
              <w:bottom w:w="57" w:type="dxa"/>
            </w:tcMar>
          </w:tcPr>
          <w:p w14:paraId="70B34367" w14:textId="3EDB1180" w:rsidR="00147D91" w:rsidRPr="00DC0DE5" w:rsidRDefault="00317D9A" w:rsidP="00C36E47">
            <w:pPr>
              <w:ind w:left="0" w:hanging="2"/>
              <w:rPr>
                <w:rFonts w:ascii="Gill Sans MT" w:eastAsia="Gill Sans" w:hAnsi="Gill Sans MT" w:cs="Gill Sans"/>
                <w:b/>
                <w:sz w:val="22"/>
                <w:szCs w:val="22"/>
              </w:rPr>
            </w:pPr>
            <w:r>
              <w:rPr>
                <w:rFonts w:ascii="Gill Sans MT" w:eastAsia="Gill Sans" w:hAnsi="Gill Sans MT" w:cs="Gill Sans"/>
                <w:b/>
                <w:sz w:val="22"/>
                <w:szCs w:val="22"/>
              </w:rPr>
              <w:t>CENTRO DE SOLIDARIDAD DE ZARAGOZA</w:t>
            </w:r>
          </w:p>
        </w:tc>
      </w:tr>
      <w:tr w:rsidR="00147D91" w:rsidRPr="00DC0DE5" w14:paraId="2FEDA2FC" w14:textId="77777777">
        <w:trPr>
          <w:cantSplit/>
          <w:trHeight w:val="222"/>
          <w:tblHeader/>
        </w:trPr>
        <w:tc>
          <w:tcPr>
            <w:tcW w:w="1560" w:type="dxa"/>
            <w:tcMar>
              <w:top w:w="57" w:type="dxa"/>
              <w:bottom w:w="57" w:type="dxa"/>
            </w:tcMar>
          </w:tcPr>
          <w:p w14:paraId="7BDC7987" w14:textId="77777777" w:rsidR="00147D91" w:rsidRPr="00DC0DE5" w:rsidRDefault="000336AF" w:rsidP="00C36E47">
            <w:pPr>
              <w:ind w:left="0" w:hanging="2"/>
              <w:rPr>
                <w:rFonts w:ascii="Gill Sans MT" w:eastAsia="Gill Sans" w:hAnsi="Gill Sans MT" w:cs="Gill Sans"/>
                <w:b/>
                <w:color w:val="000000"/>
                <w:sz w:val="22"/>
                <w:szCs w:val="22"/>
              </w:rPr>
            </w:pPr>
            <w:bookmarkStart w:id="1" w:name="_Toc104983079"/>
            <w:r w:rsidRPr="00DC0DE5">
              <w:rPr>
                <w:rFonts w:ascii="Gill Sans MT" w:eastAsia="Gill Sans" w:hAnsi="Gill Sans MT" w:cs="Gill Sans"/>
                <w:b/>
                <w:color w:val="000000"/>
                <w:sz w:val="22"/>
                <w:szCs w:val="22"/>
              </w:rPr>
              <w:t>NIF:</w:t>
            </w:r>
            <w:bookmarkEnd w:id="1"/>
          </w:p>
        </w:tc>
        <w:tc>
          <w:tcPr>
            <w:tcW w:w="8040" w:type="dxa"/>
            <w:tcMar>
              <w:top w:w="57" w:type="dxa"/>
              <w:bottom w:w="57" w:type="dxa"/>
            </w:tcMar>
          </w:tcPr>
          <w:p w14:paraId="542F26BA" w14:textId="46D0B55E" w:rsidR="00147D91" w:rsidRPr="00DC0DE5" w:rsidRDefault="000336AF" w:rsidP="00C36E47">
            <w:pPr>
              <w:ind w:left="0" w:hanging="2"/>
              <w:rPr>
                <w:rFonts w:ascii="Gill Sans MT" w:eastAsia="Gill Sans" w:hAnsi="Gill Sans MT" w:cs="Gill Sans"/>
                <w:b/>
                <w:sz w:val="22"/>
                <w:szCs w:val="22"/>
              </w:rPr>
            </w:pPr>
            <w:bookmarkStart w:id="2" w:name="_Toc104983080"/>
            <w:r w:rsidRPr="00DC0DE5">
              <w:rPr>
                <w:rFonts w:ascii="Gill Sans MT" w:eastAsia="Gill Sans" w:hAnsi="Gill Sans MT" w:cs="Gill Sans"/>
                <w:b/>
                <w:sz w:val="22"/>
                <w:szCs w:val="22"/>
              </w:rPr>
              <w:t>R</w:t>
            </w:r>
            <w:bookmarkEnd w:id="2"/>
            <w:r w:rsidR="00317D9A">
              <w:rPr>
                <w:rFonts w:ascii="Gill Sans MT" w:eastAsia="Gill Sans" w:hAnsi="Gill Sans MT" w:cs="Gill Sans"/>
                <w:b/>
                <w:sz w:val="22"/>
                <w:szCs w:val="22"/>
              </w:rPr>
              <w:t>5000376C</w:t>
            </w:r>
          </w:p>
        </w:tc>
      </w:tr>
    </w:tbl>
    <w:p w14:paraId="4A926939" w14:textId="77777777" w:rsidR="00147D91" w:rsidRPr="00DC0DE5" w:rsidRDefault="00147D91" w:rsidP="00C36E47">
      <w:pPr>
        <w:ind w:left="0" w:hanging="2"/>
        <w:rPr>
          <w:rFonts w:ascii="Gill Sans MT" w:eastAsia="Gill Sans" w:hAnsi="Gill Sans MT" w:cs="Gill Sans"/>
          <w:b/>
          <w:color w:val="759CBF"/>
          <w:sz w:val="22"/>
          <w:szCs w:val="22"/>
        </w:rPr>
      </w:pPr>
    </w:p>
    <w:p w14:paraId="6DDB9B14" w14:textId="77777777" w:rsidR="00147D91" w:rsidRPr="00DC0DE5" w:rsidRDefault="00147D91" w:rsidP="00C36E47">
      <w:pPr>
        <w:ind w:left="0" w:hanging="2"/>
        <w:rPr>
          <w:rFonts w:ascii="Gill Sans MT" w:eastAsia="Gill Sans" w:hAnsi="Gill Sans MT" w:cs="Gill Sans"/>
          <w:b/>
          <w:color w:val="759CBF"/>
          <w:sz w:val="22"/>
          <w:szCs w:val="22"/>
        </w:rPr>
      </w:pPr>
    </w:p>
    <w:p w14:paraId="1CD93345" w14:textId="77777777" w:rsidR="00147D91" w:rsidRPr="00DC0DE5" w:rsidRDefault="00147D91" w:rsidP="00C36E47">
      <w:pPr>
        <w:ind w:left="0" w:hanging="2"/>
        <w:rPr>
          <w:rFonts w:ascii="Gill Sans MT" w:eastAsia="Gill Sans" w:hAnsi="Gill Sans MT" w:cs="Gill Sans"/>
          <w:b/>
          <w:color w:val="000000"/>
          <w:sz w:val="22"/>
          <w:szCs w:val="22"/>
        </w:rPr>
      </w:pPr>
    </w:p>
    <w:tbl>
      <w:tblPr>
        <w:tblStyle w:val="affff4"/>
        <w:tblW w:w="96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6520"/>
      </w:tblGrid>
      <w:tr w:rsidR="00147D91" w:rsidRPr="00DC0DE5" w14:paraId="4B6BCA57" w14:textId="77777777">
        <w:tc>
          <w:tcPr>
            <w:tcW w:w="3151" w:type="dxa"/>
            <w:tcMar>
              <w:top w:w="57" w:type="dxa"/>
              <w:bottom w:w="57" w:type="dxa"/>
            </w:tcMar>
            <w:vAlign w:val="center"/>
          </w:tcPr>
          <w:p w14:paraId="5390B236" w14:textId="77777777" w:rsidR="00147D91" w:rsidRPr="00DC0DE5" w:rsidRDefault="000336AF" w:rsidP="00C36E47">
            <w:pPr>
              <w:ind w:left="0" w:hanging="2"/>
              <w:rPr>
                <w:rFonts w:ascii="Gill Sans MT" w:eastAsia="Gill Sans" w:hAnsi="Gill Sans MT" w:cs="Gill Sans"/>
                <w:sz w:val="22"/>
                <w:szCs w:val="22"/>
              </w:rPr>
            </w:pPr>
            <w:bookmarkStart w:id="3" w:name="_Toc104983081"/>
            <w:r w:rsidRPr="00DC0DE5">
              <w:rPr>
                <w:rFonts w:ascii="Gill Sans MT" w:eastAsia="Gill Sans" w:hAnsi="Gill Sans MT" w:cs="Gill Sans"/>
                <w:b/>
                <w:sz w:val="22"/>
                <w:szCs w:val="22"/>
              </w:rPr>
              <w:t>Número de Revisión</w:t>
            </w:r>
            <w:bookmarkEnd w:id="3"/>
          </w:p>
        </w:tc>
        <w:tc>
          <w:tcPr>
            <w:tcW w:w="6520" w:type="dxa"/>
            <w:tcMar>
              <w:top w:w="57" w:type="dxa"/>
              <w:bottom w:w="57" w:type="dxa"/>
            </w:tcMar>
            <w:vAlign w:val="center"/>
          </w:tcPr>
          <w:p w14:paraId="71119AC7" w14:textId="77777777" w:rsidR="00147D91" w:rsidRPr="00DC0DE5" w:rsidRDefault="000336AF" w:rsidP="00C36E47">
            <w:pPr>
              <w:ind w:left="0" w:hanging="2"/>
              <w:rPr>
                <w:rFonts w:ascii="Gill Sans MT" w:eastAsia="Gill Sans" w:hAnsi="Gill Sans MT" w:cs="Gill Sans"/>
                <w:sz w:val="22"/>
                <w:szCs w:val="22"/>
              </w:rPr>
            </w:pPr>
            <w:bookmarkStart w:id="4" w:name="_Toc104983082"/>
            <w:r w:rsidRPr="00DC0DE5">
              <w:rPr>
                <w:rFonts w:ascii="Gill Sans MT" w:eastAsia="Gill Sans" w:hAnsi="Gill Sans MT" w:cs="Gill Sans"/>
                <w:b/>
                <w:sz w:val="22"/>
                <w:szCs w:val="22"/>
              </w:rPr>
              <w:t>Modificaciones incorporadas</w:t>
            </w:r>
            <w:bookmarkEnd w:id="4"/>
          </w:p>
        </w:tc>
      </w:tr>
      <w:tr w:rsidR="00147D91" w:rsidRPr="00DC0DE5" w14:paraId="58FF23C9" w14:textId="77777777">
        <w:tc>
          <w:tcPr>
            <w:tcW w:w="3151" w:type="dxa"/>
            <w:tcMar>
              <w:top w:w="57" w:type="dxa"/>
              <w:bottom w:w="57" w:type="dxa"/>
            </w:tcMar>
          </w:tcPr>
          <w:p w14:paraId="013E43CD" w14:textId="4FE0D87B" w:rsidR="003902BF" w:rsidRPr="00DC0DE5" w:rsidRDefault="003902BF" w:rsidP="00C36E47">
            <w:pPr>
              <w:ind w:left="0" w:hanging="2"/>
              <w:rPr>
                <w:rFonts w:ascii="Gill Sans MT" w:eastAsia="Gill Sans" w:hAnsi="Gill Sans MT" w:cs="Gill Sans"/>
                <w:sz w:val="22"/>
                <w:szCs w:val="22"/>
              </w:rPr>
            </w:pPr>
          </w:p>
        </w:tc>
        <w:tc>
          <w:tcPr>
            <w:tcW w:w="6520" w:type="dxa"/>
            <w:tcMar>
              <w:top w:w="57" w:type="dxa"/>
              <w:bottom w:w="57" w:type="dxa"/>
            </w:tcMar>
          </w:tcPr>
          <w:p w14:paraId="4CBBBAEE" w14:textId="00259B15" w:rsidR="00A10FEE" w:rsidRPr="00D35008" w:rsidRDefault="00A10FEE" w:rsidP="00A10FEE">
            <w:pPr>
              <w:pStyle w:val="Prrafodelista"/>
              <w:ind w:leftChars="0" w:left="462" w:firstLineChars="0" w:firstLine="0"/>
              <w:rPr>
                <w:rFonts w:ascii="Gill Sans MT" w:eastAsia="Gill Sans" w:hAnsi="Gill Sans MT" w:cs="Gill Sans"/>
                <w:sz w:val="22"/>
                <w:szCs w:val="22"/>
              </w:rPr>
            </w:pPr>
          </w:p>
        </w:tc>
      </w:tr>
      <w:tr w:rsidR="00147D91" w:rsidRPr="00DC0DE5" w14:paraId="13C980E0" w14:textId="77777777">
        <w:tc>
          <w:tcPr>
            <w:tcW w:w="3151" w:type="dxa"/>
            <w:tcMar>
              <w:top w:w="57" w:type="dxa"/>
              <w:bottom w:w="57" w:type="dxa"/>
            </w:tcMar>
          </w:tcPr>
          <w:p w14:paraId="4F0CCDD4" w14:textId="704D4FCB" w:rsidR="00147D91" w:rsidRPr="00DC0DE5" w:rsidRDefault="00461447" w:rsidP="00C36E47">
            <w:pPr>
              <w:ind w:left="0" w:hanging="2"/>
              <w:rPr>
                <w:rFonts w:ascii="Gill Sans MT" w:eastAsia="Gill Sans" w:hAnsi="Gill Sans MT" w:cs="Gill Sans"/>
                <w:color w:val="000000"/>
                <w:sz w:val="22"/>
                <w:szCs w:val="22"/>
              </w:rPr>
            </w:pPr>
            <w:r>
              <w:rPr>
                <w:rFonts w:ascii="Gill Sans MT" w:eastAsia="Gill Sans" w:hAnsi="Gill Sans MT" w:cs="Gill Sans"/>
                <w:color w:val="000000"/>
                <w:sz w:val="22"/>
                <w:szCs w:val="22"/>
              </w:rPr>
              <w:tab/>
            </w:r>
            <w:r>
              <w:rPr>
                <w:rFonts w:ascii="Gill Sans MT" w:eastAsia="Gill Sans" w:hAnsi="Gill Sans MT" w:cs="Gill Sans"/>
                <w:color w:val="000000"/>
                <w:sz w:val="22"/>
                <w:szCs w:val="22"/>
              </w:rPr>
              <w:tab/>
            </w:r>
            <w:r>
              <w:rPr>
                <w:rFonts w:ascii="Gill Sans MT" w:eastAsia="Gill Sans" w:hAnsi="Gill Sans MT" w:cs="Gill Sans"/>
                <w:color w:val="000000"/>
                <w:sz w:val="22"/>
                <w:szCs w:val="22"/>
              </w:rPr>
              <w:tab/>
            </w:r>
            <w:r>
              <w:rPr>
                <w:rFonts w:ascii="Gill Sans MT" w:eastAsia="Gill Sans" w:hAnsi="Gill Sans MT" w:cs="Gill Sans"/>
                <w:color w:val="000000"/>
                <w:sz w:val="22"/>
                <w:szCs w:val="22"/>
              </w:rPr>
              <w:tab/>
            </w:r>
          </w:p>
        </w:tc>
        <w:tc>
          <w:tcPr>
            <w:tcW w:w="6520" w:type="dxa"/>
            <w:tcMar>
              <w:top w:w="57" w:type="dxa"/>
              <w:bottom w:w="57" w:type="dxa"/>
            </w:tcMar>
          </w:tcPr>
          <w:p w14:paraId="394128DD" w14:textId="3F86EFCE" w:rsidR="00147D91" w:rsidRPr="00DC0DE5" w:rsidRDefault="00147D91" w:rsidP="00A10FEE">
            <w:pPr>
              <w:ind w:left="0" w:hanging="2"/>
              <w:rPr>
                <w:rFonts w:ascii="Gill Sans MT" w:eastAsia="Gill Sans" w:hAnsi="Gill Sans MT" w:cs="Gill Sans"/>
                <w:color w:val="000000"/>
                <w:sz w:val="22"/>
                <w:szCs w:val="22"/>
              </w:rPr>
            </w:pPr>
          </w:p>
        </w:tc>
      </w:tr>
    </w:tbl>
    <w:p w14:paraId="39E8B206" w14:textId="49C7C171" w:rsidR="00147D91" w:rsidRDefault="00147D91" w:rsidP="00C36E47">
      <w:pPr>
        <w:ind w:left="0" w:hanging="2"/>
        <w:rPr>
          <w:rFonts w:ascii="Gill Sans MT" w:hAnsi="Gill Sans MT"/>
          <w:b/>
          <w:color w:val="759CBF"/>
          <w:sz w:val="22"/>
          <w:szCs w:val="22"/>
        </w:rPr>
      </w:pPr>
    </w:p>
    <w:p w14:paraId="0F54F3AE" w14:textId="2143701E" w:rsidR="005F34AD" w:rsidRDefault="005F34AD" w:rsidP="00C36E47">
      <w:pPr>
        <w:ind w:left="0" w:hanging="2"/>
        <w:rPr>
          <w:rFonts w:ascii="Gill Sans MT" w:hAnsi="Gill Sans MT"/>
          <w:b/>
          <w:color w:val="759CBF"/>
          <w:sz w:val="22"/>
          <w:szCs w:val="22"/>
        </w:rPr>
      </w:pPr>
    </w:p>
    <w:p w14:paraId="3330E61F" w14:textId="2F159828" w:rsidR="005F34AD" w:rsidRDefault="005F34AD" w:rsidP="00C36E47">
      <w:pPr>
        <w:ind w:left="0" w:hanging="2"/>
        <w:rPr>
          <w:rFonts w:ascii="Gill Sans MT" w:hAnsi="Gill Sans MT"/>
          <w:b/>
          <w:color w:val="759CBF"/>
          <w:sz w:val="22"/>
          <w:szCs w:val="22"/>
        </w:rPr>
      </w:pPr>
    </w:p>
    <w:p w14:paraId="6A7B10F8" w14:textId="31A1BB2E" w:rsidR="005F34AD" w:rsidRDefault="005F34AD" w:rsidP="00C36E47">
      <w:pPr>
        <w:ind w:left="0" w:hanging="2"/>
        <w:rPr>
          <w:rFonts w:ascii="Gill Sans MT" w:hAnsi="Gill Sans MT"/>
          <w:b/>
          <w:color w:val="759CBF"/>
          <w:sz w:val="22"/>
          <w:szCs w:val="22"/>
        </w:rPr>
      </w:pPr>
    </w:p>
    <w:p w14:paraId="2496B1D3" w14:textId="027C51A0" w:rsidR="005F34AD" w:rsidRDefault="005F34AD" w:rsidP="00C36E47">
      <w:pPr>
        <w:ind w:left="0" w:hanging="2"/>
        <w:rPr>
          <w:rFonts w:ascii="Gill Sans MT" w:hAnsi="Gill Sans MT"/>
          <w:b/>
          <w:color w:val="759CBF"/>
          <w:sz w:val="22"/>
          <w:szCs w:val="22"/>
        </w:rPr>
      </w:pPr>
    </w:p>
    <w:p w14:paraId="76542204" w14:textId="28E53455" w:rsidR="005F34AD" w:rsidRDefault="005F34AD" w:rsidP="00C36E47">
      <w:pPr>
        <w:ind w:left="0" w:hanging="2"/>
        <w:rPr>
          <w:rFonts w:ascii="Gill Sans MT" w:hAnsi="Gill Sans MT"/>
          <w:b/>
          <w:color w:val="759CBF"/>
          <w:sz w:val="22"/>
          <w:szCs w:val="22"/>
        </w:rPr>
      </w:pPr>
    </w:p>
    <w:p w14:paraId="7C15618A" w14:textId="59A45225" w:rsidR="005F34AD" w:rsidRDefault="005F34AD" w:rsidP="00C36E47">
      <w:pPr>
        <w:ind w:left="0" w:hanging="2"/>
        <w:rPr>
          <w:rFonts w:ascii="Gill Sans MT" w:hAnsi="Gill Sans MT"/>
          <w:b/>
          <w:color w:val="759CBF"/>
          <w:sz w:val="22"/>
          <w:szCs w:val="22"/>
        </w:rPr>
      </w:pPr>
    </w:p>
    <w:p w14:paraId="0FF0447D" w14:textId="29160091" w:rsidR="005F34AD" w:rsidRDefault="005F34AD" w:rsidP="00C36E47">
      <w:pPr>
        <w:ind w:left="0" w:hanging="2"/>
        <w:rPr>
          <w:rFonts w:ascii="Gill Sans MT" w:hAnsi="Gill Sans MT"/>
          <w:b/>
          <w:color w:val="759CBF"/>
          <w:sz w:val="22"/>
          <w:szCs w:val="22"/>
        </w:rPr>
      </w:pPr>
    </w:p>
    <w:p w14:paraId="4C209437" w14:textId="52106760" w:rsidR="005F34AD" w:rsidRDefault="005F34AD" w:rsidP="00C36E47">
      <w:pPr>
        <w:ind w:left="0" w:hanging="2"/>
        <w:rPr>
          <w:rFonts w:ascii="Gill Sans MT" w:hAnsi="Gill Sans MT"/>
          <w:b/>
          <w:color w:val="759CBF"/>
          <w:sz w:val="22"/>
          <w:szCs w:val="22"/>
        </w:rPr>
      </w:pPr>
    </w:p>
    <w:p w14:paraId="5A5A9F78" w14:textId="62E86EA0" w:rsidR="005F34AD" w:rsidRDefault="005F34AD" w:rsidP="00C36E47">
      <w:pPr>
        <w:ind w:left="0" w:hanging="2"/>
        <w:rPr>
          <w:rFonts w:ascii="Gill Sans MT" w:hAnsi="Gill Sans MT"/>
          <w:b/>
          <w:color w:val="759CBF"/>
          <w:sz w:val="22"/>
          <w:szCs w:val="22"/>
        </w:rPr>
      </w:pPr>
    </w:p>
    <w:p w14:paraId="09E8DB6D" w14:textId="059DB50E" w:rsidR="005F34AD" w:rsidRDefault="005F34AD" w:rsidP="00C36E47">
      <w:pPr>
        <w:ind w:left="0" w:hanging="2"/>
        <w:rPr>
          <w:rFonts w:ascii="Gill Sans MT" w:hAnsi="Gill Sans MT"/>
          <w:b/>
          <w:color w:val="759CBF"/>
          <w:sz w:val="22"/>
          <w:szCs w:val="22"/>
        </w:rPr>
      </w:pPr>
    </w:p>
    <w:p w14:paraId="0E379894" w14:textId="03B25DE1" w:rsidR="005F34AD" w:rsidRDefault="005F34AD" w:rsidP="00C36E47">
      <w:pPr>
        <w:ind w:left="0" w:hanging="2"/>
        <w:rPr>
          <w:rFonts w:ascii="Gill Sans MT" w:hAnsi="Gill Sans MT"/>
          <w:b/>
          <w:color w:val="759CBF"/>
          <w:sz w:val="22"/>
          <w:szCs w:val="22"/>
        </w:rPr>
      </w:pPr>
    </w:p>
    <w:p w14:paraId="6CC826CD" w14:textId="08F01F10" w:rsidR="005F34AD" w:rsidRDefault="005F34AD" w:rsidP="00C36E47">
      <w:pPr>
        <w:ind w:left="0" w:hanging="2"/>
        <w:rPr>
          <w:rFonts w:ascii="Gill Sans MT" w:hAnsi="Gill Sans MT"/>
          <w:b/>
          <w:color w:val="759CBF"/>
          <w:sz w:val="22"/>
          <w:szCs w:val="22"/>
        </w:rPr>
      </w:pPr>
    </w:p>
    <w:p w14:paraId="7EE4649A" w14:textId="47FBE921" w:rsidR="005F34AD" w:rsidRDefault="005F34AD" w:rsidP="00C36E47">
      <w:pPr>
        <w:ind w:left="0" w:hanging="2"/>
        <w:rPr>
          <w:rFonts w:ascii="Gill Sans MT" w:hAnsi="Gill Sans MT"/>
          <w:b/>
          <w:color w:val="759CBF"/>
          <w:sz w:val="22"/>
          <w:szCs w:val="22"/>
        </w:rPr>
      </w:pPr>
    </w:p>
    <w:p w14:paraId="262B856F" w14:textId="0DB23842" w:rsidR="005F34AD" w:rsidRDefault="005F34AD" w:rsidP="00C36E47">
      <w:pPr>
        <w:ind w:left="0" w:hanging="2"/>
        <w:rPr>
          <w:rFonts w:ascii="Gill Sans MT" w:hAnsi="Gill Sans MT"/>
          <w:b/>
          <w:color w:val="759CBF"/>
          <w:sz w:val="22"/>
          <w:szCs w:val="22"/>
        </w:rPr>
      </w:pPr>
    </w:p>
    <w:p w14:paraId="0924E6D7" w14:textId="1865DC5B" w:rsidR="005F34AD" w:rsidRDefault="005F34AD" w:rsidP="00C36E47">
      <w:pPr>
        <w:ind w:left="0" w:hanging="2"/>
        <w:rPr>
          <w:rFonts w:ascii="Gill Sans MT" w:hAnsi="Gill Sans MT"/>
          <w:b/>
          <w:color w:val="759CBF"/>
          <w:sz w:val="22"/>
          <w:szCs w:val="22"/>
        </w:rPr>
      </w:pPr>
    </w:p>
    <w:p w14:paraId="16C33D38" w14:textId="290FBAB0" w:rsidR="005F34AD" w:rsidRDefault="005F34AD" w:rsidP="00C36E47">
      <w:pPr>
        <w:ind w:left="0" w:hanging="2"/>
        <w:rPr>
          <w:rFonts w:ascii="Gill Sans MT" w:hAnsi="Gill Sans MT"/>
          <w:b/>
          <w:color w:val="759CBF"/>
          <w:sz w:val="22"/>
          <w:szCs w:val="22"/>
        </w:rPr>
      </w:pPr>
    </w:p>
    <w:p w14:paraId="5B79BCA4" w14:textId="1C437F04" w:rsidR="005F34AD" w:rsidRDefault="005F34AD" w:rsidP="00C36E47">
      <w:pPr>
        <w:ind w:left="0" w:hanging="2"/>
        <w:rPr>
          <w:rFonts w:ascii="Gill Sans MT" w:hAnsi="Gill Sans MT"/>
          <w:b/>
          <w:color w:val="759CBF"/>
          <w:sz w:val="22"/>
          <w:szCs w:val="22"/>
        </w:rPr>
      </w:pPr>
    </w:p>
    <w:p w14:paraId="646C8B80" w14:textId="6C544D5A" w:rsidR="005F34AD" w:rsidRDefault="005F34AD" w:rsidP="00C36E47">
      <w:pPr>
        <w:ind w:left="0" w:hanging="2"/>
        <w:rPr>
          <w:rFonts w:ascii="Gill Sans MT" w:hAnsi="Gill Sans MT"/>
          <w:b/>
          <w:color w:val="759CBF"/>
          <w:sz w:val="22"/>
          <w:szCs w:val="22"/>
        </w:rPr>
      </w:pPr>
    </w:p>
    <w:p w14:paraId="7928663C" w14:textId="4AC75AD5" w:rsidR="005F34AD" w:rsidRDefault="005F34AD" w:rsidP="00C36E47">
      <w:pPr>
        <w:ind w:left="0" w:hanging="2"/>
        <w:rPr>
          <w:rFonts w:ascii="Gill Sans MT" w:hAnsi="Gill Sans MT"/>
          <w:b/>
          <w:color w:val="759CBF"/>
          <w:sz w:val="22"/>
          <w:szCs w:val="22"/>
        </w:rPr>
      </w:pPr>
    </w:p>
    <w:p w14:paraId="5CF46C34" w14:textId="67FFA5FC" w:rsidR="005F34AD" w:rsidRDefault="005F34AD" w:rsidP="00C36E47">
      <w:pPr>
        <w:ind w:left="0" w:hanging="2"/>
        <w:rPr>
          <w:rFonts w:ascii="Gill Sans MT" w:hAnsi="Gill Sans MT"/>
          <w:b/>
          <w:color w:val="759CBF"/>
          <w:sz w:val="22"/>
          <w:szCs w:val="22"/>
        </w:rPr>
      </w:pPr>
    </w:p>
    <w:bookmarkStart w:id="5" w:name="_heading=h.gjdgxs" w:colFirst="0" w:colLast="0"/>
    <w:bookmarkStart w:id="6" w:name="_heading=h.hmv8naag3mo" w:colFirst="0" w:colLast="0"/>
    <w:bookmarkEnd w:id="5"/>
    <w:bookmarkEnd w:id="6"/>
    <w:p w14:paraId="222FD405" w14:textId="77777777" w:rsidR="00DC0DE5" w:rsidRPr="00DC0DE5" w:rsidRDefault="00DC0DE5" w:rsidP="00DC0DE5">
      <w:pPr>
        <w:spacing w:line="276" w:lineRule="auto"/>
        <w:ind w:left="0" w:hanging="2"/>
        <w:rPr>
          <w:rFonts w:ascii="Gill Sans MT" w:eastAsia="Gill Sans" w:hAnsi="Gill Sans MT" w:cs="Gill Sans"/>
          <w:b/>
          <w:noProof/>
          <w:sz w:val="22"/>
          <w:szCs w:val="22"/>
        </w:rPr>
        <w:sectPr w:rsidR="00DC0DE5" w:rsidRPr="00DC0DE5" w:rsidSect="00A55872">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76" w:right="1134" w:bottom="568" w:left="1134" w:header="142" w:footer="720" w:gutter="0"/>
          <w:cols w:space="720"/>
        </w:sectPr>
      </w:pPr>
      <w:r w:rsidRPr="00DC0DE5">
        <w:rPr>
          <w:rFonts w:ascii="Gill Sans MT" w:eastAsia="Gill Sans" w:hAnsi="Gill Sans MT" w:cs="Gill Sans"/>
          <w:b/>
          <w:sz w:val="22"/>
          <w:szCs w:val="22"/>
        </w:rPr>
        <w:fldChar w:fldCharType="begin"/>
      </w:r>
      <w:r w:rsidRPr="00DC0DE5">
        <w:rPr>
          <w:rFonts w:ascii="Gill Sans MT" w:eastAsia="Gill Sans" w:hAnsi="Gill Sans MT" w:cs="Gill Sans"/>
          <w:b/>
          <w:sz w:val="22"/>
          <w:szCs w:val="22"/>
        </w:rPr>
        <w:instrText xml:space="preserve"> INDEX \e "</w:instrText>
      </w:r>
      <w:r w:rsidRPr="00DC0DE5">
        <w:rPr>
          <w:rFonts w:ascii="Gill Sans MT" w:eastAsia="Gill Sans" w:hAnsi="Gill Sans MT" w:cs="Gill Sans"/>
          <w:b/>
          <w:sz w:val="22"/>
          <w:szCs w:val="22"/>
        </w:rPr>
        <w:tab/>
        <w:instrText xml:space="preserve">" \c "1" \z "3082" </w:instrText>
      </w:r>
      <w:r w:rsidRPr="00DC0DE5">
        <w:rPr>
          <w:rFonts w:ascii="Gill Sans MT" w:eastAsia="Gill Sans" w:hAnsi="Gill Sans MT" w:cs="Gill Sans"/>
          <w:b/>
          <w:sz w:val="22"/>
          <w:szCs w:val="22"/>
        </w:rPr>
        <w:fldChar w:fldCharType="separate"/>
      </w:r>
    </w:p>
    <w:p w14:paraId="1FE592F1" w14:textId="0456CC15"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eastAsia="Gill Sans" w:hAnsi="Gill Sans MT" w:cs="Gill Sans"/>
          <w:b/>
          <w:noProof/>
          <w:color w:val="auto"/>
          <w:sz w:val="22"/>
          <w:szCs w:val="22"/>
        </w:rPr>
        <w:lastRenderedPageBreak/>
        <w:t xml:space="preserve">0.CARTA DEL </w:t>
      </w:r>
      <w:r w:rsidR="00317D9A">
        <w:rPr>
          <w:rFonts w:ascii="Gill Sans MT" w:eastAsia="Gill Sans" w:hAnsi="Gill Sans MT" w:cs="Gill Sans"/>
          <w:b/>
          <w:noProof/>
          <w:color w:val="auto"/>
          <w:sz w:val="22"/>
          <w:szCs w:val="22"/>
        </w:rPr>
        <w:t>PRESIDENTE DE LA FUNDACIÓN</w:t>
      </w:r>
      <w:r w:rsidRPr="00DC0DE5">
        <w:rPr>
          <w:rFonts w:ascii="Gill Sans MT" w:hAnsi="Gill Sans MT"/>
          <w:noProof/>
          <w:color w:val="auto"/>
          <w:sz w:val="22"/>
          <w:szCs w:val="22"/>
        </w:rPr>
        <w:tab/>
        <w:t>4</w:t>
      </w:r>
    </w:p>
    <w:p w14:paraId="4542FA32" w14:textId="77777777"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hAnsi="Gill Sans MT"/>
          <w:b/>
          <w:bCs/>
          <w:noProof/>
          <w:color w:val="auto"/>
          <w:sz w:val="22"/>
          <w:szCs w:val="22"/>
        </w:rPr>
        <w:t>1.Objeto.</w:t>
      </w:r>
      <w:r w:rsidRPr="00DC0DE5">
        <w:rPr>
          <w:rFonts w:ascii="Gill Sans MT" w:hAnsi="Gill Sans MT"/>
          <w:noProof/>
          <w:color w:val="auto"/>
          <w:sz w:val="22"/>
          <w:szCs w:val="22"/>
        </w:rPr>
        <w:tab/>
        <w:t>6</w:t>
      </w:r>
    </w:p>
    <w:p w14:paraId="3585376B" w14:textId="77777777"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hAnsi="Gill Sans MT"/>
          <w:b/>
          <w:bCs/>
          <w:noProof/>
          <w:color w:val="auto"/>
          <w:sz w:val="22"/>
          <w:szCs w:val="22"/>
        </w:rPr>
        <w:t>2.Alcance:</w:t>
      </w:r>
      <w:r w:rsidRPr="00DC0DE5">
        <w:rPr>
          <w:rFonts w:ascii="Gill Sans MT" w:hAnsi="Gill Sans MT"/>
          <w:noProof/>
          <w:color w:val="auto"/>
          <w:sz w:val="22"/>
          <w:szCs w:val="22"/>
        </w:rPr>
        <w:tab/>
        <w:t>6</w:t>
      </w:r>
    </w:p>
    <w:p w14:paraId="52ABC2E3" w14:textId="77777777"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eastAsia="Gill Sans" w:hAnsi="Gill Sans MT" w:cs="Gill Sans"/>
          <w:noProof/>
          <w:color w:val="auto"/>
          <w:sz w:val="22"/>
          <w:szCs w:val="22"/>
        </w:rPr>
        <w:t>3.1. Acoso psicológico:</w:t>
      </w:r>
      <w:r w:rsidRPr="00DC0DE5">
        <w:rPr>
          <w:rFonts w:ascii="Gill Sans MT" w:hAnsi="Gill Sans MT"/>
          <w:noProof/>
          <w:color w:val="auto"/>
          <w:sz w:val="22"/>
          <w:szCs w:val="22"/>
        </w:rPr>
        <w:tab/>
        <w:t>6</w:t>
      </w:r>
    </w:p>
    <w:p w14:paraId="22604F17" w14:textId="77777777"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eastAsia="Gill Sans" w:hAnsi="Gill Sans MT" w:cs="Gill Sans"/>
          <w:noProof/>
          <w:color w:val="auto"/>
          <w:sz w:val="22"/>
          <w:szCs w:val="22"/>
        </w:rPr>
        <w:t>3.2. Acoso sexual</w:t>
      </w:r>
      <w:r w:rsidRPr="00DC0DE5">
        <w:rPr>
          <w:rFonts w:ascii="Gill Sans MT" w:hAnsi="Gill Sans MT"/>
          <w:noProof/>
          <w:color w:val="auto"/>
          <w:sz w:val="22"/>
          <w:szCs w:val="22"/>
        </w:rPr>
        <w:tab/>
        <w:t>6</w:t>
      </w:r>
    </w:p>
    <w:p w14:paraId="63C6E9EA"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Times New Roman" w:hAnsi="Gill Sans MT" w:cs="Times New Roman"/>
          <w:bCs/>
          <w:noProof/>
          <w:color w:val="auto"/>
          <w:sz w:val="22"/>
          <w:szCs w:val="22"/>
          <w:lang w:eastAsia="es-ES_tradnl"/>
        </w:rPr>
        <w:t>3.2.1. Tipos de acoso sexual.</w:t>
      </w:r>
      <w:r w:rsidRPr="00DC0DE5">
        <w:rPr>
          <w:rFonts w:ascii="Gill Sans MT" w:hAnsi="Gill Sans MT"/>
          <w:noProof/>
          <w:color w:val="auto"/>
          <w:sz w:val="22"/>
          <w:szCs w:val="22"/>
        </w:rPr>
        <w:tab/>
      </w:r>
      <w:r w:rsidRPr="00DC0DE5">
        <w:rPr>
          <w:rFonts w:ascii="Gill Sans MT" w:hAnsi="Gill Sans MT"/>
          <w:bCs/>
          <w:noProof/>
          <w:color w:val="auto"/>
          <w:sz w:val="22"/>
          <w:szCs w:val="22"/>
        </w:rPr>
        <w:t>7</w:t>
      </w:r>
    </w:p>
    <w:p w14:paraId="61089790" w14:textId="492AC721"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Times New Roman" w:hAnsi="Gill Sans MT" w:cs="Times New Roman"/>
          <w:bCs/>
          <w:noProof/>
          <w:color w:val="auto"/>
          <w:sz w:val="22"/>
          <w:szCs w:val="22"/>
          <w:lang w:eastAsia="es-ES_tradnl"/>
        </w:rPr>
        <w:t>3.2.1.1. Ch</w:t>
      </w:r>
      <w:r>
        <w:rPr>
          <w:rFonts w:ascii="Gill Sans MT" w:eastAsia="Times New Roman" w:hAnsi="Gill Sans MT" w:cs="Times New Roman"/>
          <w:bCs/>
          <w:noProof/>
          <w:color w:val="auto"/>
          <w:sz w:val="22"/>
          <w:szCs w:val="22"/>
          <w:lang w:eastAsia="es-ES_tradnl"/>
        </w:rPr>
        <w:t xml:space="preserve">antaje sexual o de intercambio </w:t>
      </w:r>
      <w:r w:rsidRPr="00DC0DE5">
        <w:rPr>
          <w:rFonts w:ascii="Gill Sans MT" w:hAnsi="Gill Sans MT"/>
          <w:noProof/>
          <w:color w:val="auto"/>
          <w:sz w:val="22"/>
          <w:szCs w:val="22"/>
        </w:rPr>
        <w:tab/>
      </w:r>
      <w:r w:rsidRPr="00DC0DE5">
        <w:rPr>
          <w:rFonts w:ascii="Gill Sans MT" w:hAnsi="Gill Sans MT"/>
          <w:bCs/>
          <w:noProof/>
          <w:color w:val="auto"/>
          <w:sz w:val="22"/>
          <w:szCs w:val="22"/>
        </w:rPr>
        <w:t>7</w:t>
      </w:r>
    </w:p>
    <w:p w14:paraId="21AB5C2F"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3.3 Acoso por razón de sexo/género:</w:t>
      </w:r>
      <w:r w:rsidRPr="00DC0DE5">
        <w:rPr>
          <w:rFonts w:ascii="Gill Sans MT" w:hAnsi="Gill Sans MT"/>
          <w:noProof/>
          <w:color w:val="auto"/>
          <w:sz w:val="22"/>
          <w:szCs w:val="22"/>
        </w:rPr>
        <w:tab/>
      </w:r>
      <w:r w:rsidRPr="00DC0DE5">
        <w:rPr>
          <w:rFonts w:ascii="Gill Sans MT" w:hAnsi="Gill Sans MT"/>
          <w:bCs/>
          <w:noProof/>
          <w:color w:val="auto"/>
          <w:sz w:val="22"/>
          <w:szCs w:val="22"/>
        </w:rPr>
        <w:t>7</w:t>
      </w:r>
    </w:p>
    <w:p w14:paraId="45FC4DFE"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3.4. Trato discriminatorio:</w:t>
      </w:r>
      <w:r w:rsidRPr="00DC0DE5">
        <w:rPr>
          <w:rFonts w:ascii="Gill Sans MT" w:hAnsi="Gill Sans MT"/>
          <w:noProof/>
          <w:color w:val="auto"/>
          <w:sz w:val="22"/>
          <w:szCs w:val="22"/>
        </w:rPr>
        <w:tab/>
      </w:r>
      <w:r w:rsidRPr="00DC0DE5">
        <w:rPr>
          <w:rFonts w:ascii="Gill Sans MT" w:hAnsi="Gill Sans MT"/>
          <w:bCs/>
          <w:noProof/>
          <w:color w:val="auto"/>
          <w:sz w:val="22"/>
          <w:szCs w:val="22"/>
        </w:rPr>
        <w:t>7</w:t>
      </w:r>
    </w:p>
    <w:p w14:paraId="7B48D7B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3.5. Violencia:</w:t>
      </w:r>
      <w:r w:rsidRPr="00DC0DE5">
        <w:rPr>
          <w:rFonts w:ascii="Gill Sans MT" w:hAnsi="Gill Sans MT"/>
          <w:noProof/>
          <w:color w:val="auto"/>
          <w:sz w:val="22"/>
          <w:szCs w:val="22"/>
        </w:rPr>
        <w:tab/>
      </w:r>
      <w:r w:rsidRPr="00DC0DE5">
        <w:rPr>
          <w:rFonts w:ascii="Gill Sans MT" w:hAnsi="Gill Sans MT"/>
          <w:bCs/>
          <w:noProof/>
          <w:color w:val="auto"/>
          <w:sz w:val="22"/>
          <w:szCs w:val="22"/>
        </w:rPr>
        <w:t>7</w:t>
      </w:r>
    </w:p>
    <w:p w14:paraId="3488B4DE" w14:textId="77777777" w:rsidR="00DC0DE5" w:rsidRPr="00DC0DE5" w:rsidRDefault="00DC0DE5" w:rsidP="00DC0DE5">
      <w:pPr>
        <w:pStyle w:val="ndice1"/>
        <w:spacing w:line="276" w:lineRule="auto"/>
        <w:ind w:left="0" w:hanging="2"/>
        <w:rPr>
          <w:rFonts w:ascii="Gill Sans MT" w:hAnsi="Gill Sans MT"/>
          <w:noProof/>
          <w:color w:val="auto"/>
          <w:sz w:val="22"/>
          <w:szCs w:val="22"/>
        </w:rPr>
      </w:pPr>
      <w:r w:rsidRPr="00DC0DE5">
        <w:rPr>
          <w:rFonts w:ascii="Gill Sans MT" w:hAnsi="Gill Sans MT"/>
          <w:b/>
          <w:bCs/>
          <w:noProof/>
          <w:color w:val="auto"/>
          <w:sz w:val="22"/>
          <w:szCs w:val="22"/>
        </w:rPr>
        <w:t>3.Definiciones.</w:t>
      </w:r>
      <w:r w:rsidRPr="00DC0DE5">
        <w:rPr>
          <w:rFonts w:ascii="Gill Sans MT" w:hAnsi="Gill Sans MT"/>
          <w:noProof/>
          <w:color w:val="auto"/>
          <w:sz w:val="22"/>
          <w:szCs w:val="22"/>
        </w:rPr>
        <w:tab/>
        <w:t>6</w:t>
      </w:r>
    </w:p>
    <w:p w14:paraId="7B8F6869"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hAnsi="Gill Sans MT"/>
          <w:b/>
          <w:bCs/>
          <w:noProof/>
          <w:color w:val="auto"/>
          <w:sz w:val="22"/>
          <w:szCs w:val="22"/>
        </w:rPr>
        <w:t>4. Medidas de prevención.</w:t>
      </w:r>
      <w:r w:rsidRPr="00DC0DE5">
        <w:rPr>
          <w:rFonts w:ascii="Gill Sans MT" w:hAnsi="Gill Sans MT"/>
          <w:noProof/>
          <w:color w:val="auto"/>
          <w:sz w:val="22"/>
          <w:szCs w:val="22"/>
        </w:rPr>
        <w:tab/>
      </w:r>
      <w:r w:rsidRPr="00DC0DE5">
        <w:rPr>
          <w:rFonts w:ascii="Gill Sans MT" w:hAnsi="Gill Sans MT"/>
          <w:b/>
          <w:bCs/>
          <w:noProof/>
          <w:color w:val="auto"/>
          <w:sz w:val="22"/>
          <w:szCs w:val="22"/>
        </w:rPr>
        <w:t>8</w:t>
      </w:r>
    </w:p>
    <w:p w14:paraId="47A57416"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4.1. La sensibilización, información y formación.</w:t>
      </w:r>
      <w:r w:rsidRPr="00DC0DE5">
        <w:rPr>
          <w:rFonts w:ascii="Gill Sans MT" w:hAnsi="Gill Sans MT"/>
          <w:noProof/>
          <w:color w:val="auto"/>
          <w:sz w:val="22"/>
          <w:szCs w:val="22"/>
        </w:rPr>
        <w:tab/>
      </w:r>
      <w:r w:rsidRPr="00DC0DE5">
        <w:rPr>
          <w:rFonts w:ascii="Gill Sans MT" w:hAnsi="Gill Sans MT"/>
          <w:bCs/>
          <w:noProof/>
          <w:color w:val="auto"/>
          <w:sz w:val="22"/>
          <w:szCs w:val="22"/>
        </w:rPr>
        <w:t>8</w:t>
      </w:r>
    </w:p>
    <w:p w14:paraId="3163583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4.2. Medidas organizativas.</w:t>
      </w:r>
      <w:r w:rsidRPr="00DC0DE5">
        <w:rPr>
          <w:rFonts w:ascii="Gill Sans MT" w:hAnsi="Gill Sans MT"/>
          <w:noProof/>
          <w:color w:val="auto"/>
          <w:sz w:val="22"/>
          <w:szCs w:val="22"/>
        </w:rPr>
        <w:tab/>
      </w:r>
      <w:r w:rsidRPr="00DC0DE5">
        <w:rPr>
          <w:rFonts w:ascii="Gill Sans MT" w:hAnsi="Gill Sans MT"/>
          <w:bCs/>
          <w:noProof/>
          <w:color w:val="auto"/>
          <w:sz w:val="22"/>
          <w:szCs w:val="22"/>
        </w:rPr>
        <w:t>9</w:t>
      </w:r>
    </w:p>
    <w:p w14:paraId="4B3C293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hAnsi="Gill Sans MT"/>
          <w:b/>
          <w:bCs/>
          <w:noProof/>
          <w:color w:val="auto"/>
          <w:sz w:val="22"/>
          <w:szCs w:val="22"/>
        </w:rPr>
        <w:t>5. Procedimiento</w:t>
      </w:r>
      <w:r w:rsidRPr="00DC0DE5">
        <w:rPr>
          <w:rFonts w:ascii="Gill Sans MT" w:hAnsi="Gill Sans MT"/>
          <w:noProof/>
          <w:color w:val="auto"/>
          <w:sz w:val="22"/>
          <w:szCs w:val="22"/>
        </w:rPr>
        <w:tab/>
      </w:r>
      <w:r w:rsidRPr="00DC0DE5">
        <w:rPr>
          <w:rFonts w:ascii="Gill Sans MT" w:hAnsi="Gill Sans MT"/>
          <w:b/>
          <w:bCs/>
          <w:noProof/>
          <w:color w:val="auto"/>
          <w:sz w:val="22"/>
          <w:szCs w:val="22"/>
        </w:rPr>
        <w:t>9</w:t>
      </w:r>
    </w:p>
    <w:p w14:paraId="5E06311E"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5.1. Procedimiento informal:</w:t>
      </w:r>
      <w:r w:rsidRPr="00DC0DE5">
        <w:rPr>
          <w:rFonts w:ascii="Gill Sans MT" w:hAnsi="Gill Sans MT"/>
          <w:noProof/>
          <w:color w:val="auto"/>
          <w:sz w:val="22"/>
          <w:szCs w:val="22"/>
        </w:rPr>
        <w:tab/>
      </w:r>
      <w:r w:rsidRPr="00DC0DE5">
        <w:rPr>
          <w:rFonts w:ascii="Gill Sans MT" w:hAnsi="Gill Sans MT"/>
          <w:bCs/>
          <w:noProof/>
          <w:color w:val="auto"/>
          <w:sz w:val="22"/>
          <w:szCs w:val="22"/>
        </w:rPr>
        <w:t>9</w:t>
      </w:r>
    </w:p>
    <w:p w14:paraId="2E973BB1"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5.2. Procedimiento formal:</w:t>
      </w:r>
      <w:r w:rsidRPr="00DC0DE5">
        <w:rPr>
          <w:rFonts w:ascii="Gill Sans MT" w:hAnsi="Gill Sans MT"/>
          <w:noProof/>
          <w:color w:val="auto"/>
          <w:sz w:val="22"/>
          <w:szCs w:val="22"/>
        </w:rPr>
        <w:tab/>
      </w:r>
      <w:r w:rsidRPr="00DC0DE5">
        <w:rPr>
          <w:rFonts w:ascii="Gill Sans MT" w:hAnsi="Gill Sans MT"/>
          <w:bCs/>
          <w:noProof/>
          <w:color w:val="auto"/>
          <w:sz w:val="22"/>
          <w:szCs w:val="22"/>
        </w:rPr>
        <w:t>11</w:t>
      </w:r>
    </w:p>
    <w:p w14:paraId="7AD9CF70"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5.2.1. Denuncia</w:t>
      </w:r>
      <w:r w:rsidRPr="00DC0DE5">
        <w:rPr>
          <w:rFonts w:ascii="Gill Sans MT" w:hAnsi="Gill Sans MT"/>
          <w:noProof/>
          <w:color w:val="auto"/>
          <w:sz w:val="22"/>
          <w:szCs w:val="22"/>
        </w:rPr>
        <w:tab/>
      </w:r>
      <w:r w:rsidRPr="00DC0DE5">
        <w:rPr>
          <w:rFonts w:ascii="Gill Sans MT" w:hAnsi="Gill Sans MT"/>
          <w:bCs/>
          <w:noProof/>
          <w:color w:val="auto"/>
          <w:sz w:val="22"/>
          <w:szCs w:val="22"/>
        </w:rPr>
        <w:t>11</w:t>
      </w:r>
    </w:p>
    <w:p w14:paraId="10F7E93C"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5.2.2. Admisión a Trámite</w:t>
      </w:r>
      <w:r w:rsidRPr="00DC0DE5">
        <w:rPr>
          <w:rFonts w:ascii="Gill Sans MT" w:hAnsi="Gill Sans MT"/>
          <w:noProof/>
          <w:color w:val="auto"/>
          <w:sz w:val="22"/>
          <w:szCs w:val="22"/>
        </w:rPr>
        <w:tab/>
      </w:r>
      <w:r w:rsidRPr="00DC0DE5">
        <w:rPr>
          <w:rFonts w:ascii="Gill Sans MT" w:hAnsi="Gill Sans MT"/>
          <w:bCs/>
          <w:noProof/>
          <w:color w:val="auto"/>
          <w:sz w:val="22"/>
          <w:szCs w:val="22"/>
        </w:rPr>
        <w:t>12</w:t>
      </w:r>
    </w:p>
    <w:p w14:paraId="11BB6BDB"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5.2.3. Identificación, control y reporte de las denuncias.</w:t>
      </w:r>
      <w:r w:rsidRPr="00DC0DE5">
        <w:rPr>
          <w:rFonts w:ascii="Gill Sans MT" w:hAnsi="Gill Sans MT"/>
          <w:noProof/>
          <w:color w:val="auto"/>
          <w:sz w:val="22"/>
          <w:szCs w:val="22"/>
        </w:rPr>
        <w:tab/>
      </w:r>
      <w:r w:rsidRPr="00DC0DE5">
        <w:rPr>
          <w:rFonts w:ascii="Gill Sans MT" w:hAnsi="Gill Sans MT"/>
          <w:bCs/>
          <w:noProof/>
          <w:color w:val="auto"/>
          <w:sz w:val="22"/>
          <w:szCs w:val="22"/>
        </w:rPr>
        <w:t>12</w:t>
      </w:r>
    </w:p>
    <w:p w14:paraId="5E2567DB"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b/>
          <w:noProof/>
          <w:color w:val="auto"/>
          <w:sz w:val="22"/>
          <w:szCs w:val="22"/>
        </w:rPr>
        <w:t>6.  Fases del Procedimiento formal</w:t>
      </w:r>
      <w:r w:rsidRPr="00DC0DE5">
        <w:rPr>
          <w:rFonts w:ascii="Gill Sans MT" w:hAnsi="Gill Sans MT"/>
          <w:noProof/>
          <w:color w:val="auto"/>
          <w:sz w:val="22"/>
          <w:szCs w:val="22"/>
        </w:rPr>
        <w:tab/>
      </w:r>
      <w:r w:rsidRPr="00DC0DE5">
        <w:rPr>
          <w:rFonts w:ascii="Gill Sans MT" w:hAnsi="Gill Sans MT"/>
          <w:b/>
          <w:bCs/>
          <w:noProof/>
          <w:color w:val="auto"/>
          <w:sz w:val="22"/>
          <w:szCs w:val="22"/>
        </w:rPr>
        <w:t>13</w:t>
      </w:r>
    </w:p>
    <w:p w14:paraId="5C0E185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6.1. Investigación</w:t>
      </w:r>
      <w:r w:rsidRPr="00DC0DE5">
        <w:rPr>
          <w:rFonts w:ascii="Gill Sans MT" w:hAnsi="Gill Sans MT"/>
          <w:noProof/>
          <w:color w:val="auto"/>
          <w:sz w:val="22"/>
          <w:szCs w:val="22"/>
        </w:rPr>
        <w:tab/>
      </w:r>
      <w:r w:rsidRPr="00DC0DE5">
        <w:rPr>
          <w:rFonts w:ascii="Gill Sans MT" w:hAnsi="Gill Sans MT"/>
          <w:bCs/>
          <w:noProof/>
          <w:color w:val="auto"/>
          <w:sz w:val="22"/>
          <w:szCs w:val="22"/>
        </w:rPr>
        <w:t>13</w:t>
      </w:r>
    </w:p>
    <w:p w14:paraId="23C8D55E"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6.2. Elaboración de informe y propuesta de medidas</w:t>
      </w:r>
      <w:r w:rsidRPr="00DC0DE5">
        <w:rPr>
          <w:rFonts w:ascii="Gill Sans MT" w:hAnsi="Gill Sans MT"/>
          <w:noProof/>
          <w:color w:val="auto"/>
          <w:sz w:val="22"/>
          <w:szCs w:val="22"/>
        </w:rPr>
        <w:tab/>
      </w:r>
      <w:r w:rsidRPr="00DC0DE5">
        <w:rPr>
          <w:rFonts w:ascii="Gill Sans MT" w:hAnsi="Gill Sans MT"/>
          <w:bCs/>
          <w:noProof/>
          <w:color w:val="auto"/>
          <w:sz w:val="22"/>
          <w:szCs w:val="22"/>
        </w:rPr>
        <w:t>14</w:t>
      </w:r>
    </w:p>
    <w:p w14:paraId="6AAE321D"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6.3. Cierre del procedimiento</w:t>
      </w:r>
      <w:r w:rsidRPr="00DC0DE5">
        <w:rPr>
          <w:rFonts w:ascii="Gill Sans MT" w:hAnsi="Gill Sans MT"/>
          <w:noProof/>
          <w:color w:val="auto"/>
          <w:sz w:val="22"/>
          <w:szCs w:val="22"/>
        </w:rPr>
        <w:tab/>
      </w:r>
      <w:r w:rsidRPr="00DC0DE5">
        <w:rPr>
          <w:rFonts w:ascii="Gill Sans MT" w:hAnsi="Gill Sans MT"/>
          <w:bCs/>
          <w:noProof/>
          <w:color w:val="auto"/>
          <w:sz w:val="22"/>
          <w:szCs w:val="22"/>
        </w:rPr>
        <w:t>15</w:t>
      </w:r>
    </w:p>
    <w:p w14:paraId="37C580DD"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6.4. Seguimiento</w:t>
      </w:r>
      <w:r w:rsidRPr="00DC0DE5">
        <w:rPr>
          <w:rFonts w:ascii="Gill Sans MT" w:hAnsi="Gill Sans MT"/>
          <w:noProof/>
          <w:color w:val="auto"/>
          <w:sz w:val="22"/>
          <w:szCs w:val="22"/>
        </w:rPr>
        <w:tab/>
      </w:r>
      <w:r w:rsidRPr="00DC0DE5">
        <w:rPr>
          <w:rFonts w:ascii="Gill Sans MT" w:hAnsi="Gill Sans MT"/>
          <w:bCs/>
          <w:noProof/>
          <w:color w:val="auto"/>
          <w:sz w:val="22"/>
          <w:szCs w:val="22"/>
        </w:rPr>
        <w:t>15</w:t>
      </w:r>
    </w:p>
    <w:p w14:paraId="2EED8191"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b/>
          <w:noProof/>
          <w:color w:val="auto"/>
          <w:sz w:val="22"/>
          <w:szCs w:val="22"/>
        </w:rPr>
        <w:t>7. Comisión de investigación.</w:t>
      </w:r>
      <w:r w:rsidRPr="00DC0DE5">
        <w:rPr>
          <w:rFonts w:ascii="Gill Sans MT" w:hAnsi="Gill Sans MT"/>
          <w:noProof/>
          <w:color w:val="auto"/>
          <w:sz w:val="22"/>
          <w:szCs w:val="22"/>
        </w:rPr>
        <w:tab/>
      </w:r>
      <w:r w:rsidRPr="00DC0DE5">
        <w:rPr>
          <w:rFonts w:ascii="Gill Sans MT" w:hAnsi="Gill Sans MT"/>
          <w:b/>
          <w:bCs/>
          <w:noProof/>
          <w:color w:val="auto"/>
          <w:sz w:val="22"/>
          <w:szCs w:val="22"/>
        </w:rPr>
        <w:t>16</w:t>
      </w:r>
    </w:p>
    <w:p w14:paraId="68906500"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7.1. Funciones</w:t>
      </w:r>
      <w:r w:rsidRPr="00DC0DE5">
        <w:rPr>
          <w:rFonts w:ascii="Gill Sans MT" w:hAnsi="Gill Sans MT"/>
          <w:noProof/>
          <w:color w:val="auto"/>
          <w:sz w:val="22"/>
          <w:szCs w:val="22"/>
        </w:rPr>
        <w:tab/>
      </w:r>
      <w:r w:rsidRPr="00DC0DE5">
        <w:rPr>
          <w:rFonts w:ascii="Gill Sans MT" w:hAnsi="Gill Sans MT"/>
          <w:bCs/>
          <w:noProof/>
          <w:color w:val="auto"/>
          <w:sz w:val="22"/>
          <w:szCs w:val="22"/>
        </w:rPr>
        <w:t>16</w:t>
      </w:r>
    </w:p>
    <w:p w14:paraId="067F9C3A"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7.2. Incompatibilidad</w:t>
      </w:r>
      <w:r w:rsidRPr="00DC0DE5">
        <w:rPr>
          <w:rFonts w:ascii="Gill Sans MT" w:hAnsi="Gill Sans MT"/>
          <w:noProof/>
          <w:color w:val="auto"/>
          <w:sz w:val="22"/>
          <w:szCs w:val="22"/>
        </w:rPr>
        <w:tab/>
      </w:r>
      <w:r w:rsidRPr="00DC0DE5">
        <w:rPr>
          <w:rFonts w:ascii="Gill Sans MT" w:hAnsi="Gill Sans MT"/>
          <w:bCs/>
          <w:noProof/>
          <w:color w:val="auto"/>
          <w:sz w:val="22"/>
          <w:szCs w:val="22"/>
        </w:rPr>
        <w:t>16</w:t>
      </w:r>
    </w:p>
    <w:p w14:paraId="68990DC6"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7.3. Criterios  generales de procedimiento.</w:t>
      </w:r>
      <w:r w:rsidRPr="00DC0DE5">
        <w:rPr>
          <w:rFonts w:ascii="Gill Sans MT" w:hAnsi="Gill Sans MT"/>
          <w:noProof/>
          <w:color w:val="auto"/>
          <w:sz w:val="22"/>
          <w:szCs w:val="22"/>
        </w:rPr>
        <w:tab/>
      </w:r>
      <w:r w:rsidRPr="00DC0DE5">
        <w:rPr>
          <w:rFonts w:ascii="Gill Sans MT" w:hAnsi="Gill Sans MT"/>
          <w:bCs/>
          <w:noProof/>
          <w:color w:val="auto"/>
          <w:sz w:val="22"/>
          <w:szCs w:val="22"/>
        </w:rPr>
        <w:t>17</w:t>
      </w:r>
    </w:p>
    <w:p w14:paraId="52B24151"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7.3.1. Obligación tácita de denuncia:</w:t>
      </w:r>
      <w:r w:rsidRPr="00DC0DE5">
        <w:rPr>
          <w:rFonts w:ascii="Gill Sans MT" w:hAnsi="Gill Sans MT"/>
          <w:noProof/>
          <w:color w:val="auto"/>
          <w:sz w:val="22"/>
          <w:szCs w:val="22"/>
        </w:rPr>
        <w:tab/>
      </w:r>
      <w:r w:rsidRPr="00DC0DE5">
        <w:rPr>
          <w:rFonts w:ascii="Gill Sans MT" w:hAnsi="Gill Sans MT"/>
          <w:bCs/>
          <w:noProof/>
          <w:color w:val="auto"/>
          <w:sz w:val="22"/>
          <w:szCs w:val="22"/>
        </w:rPr>
        <w:t>17</w:t>
      </w:r>
    </w:p>
    <w:p w14:paraId="1B8098D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7.3.2. Coordinación de actividades empresariales:</w:t>
      </w:r>
      <w:r w:rsidRPr="00DC0DE5">
        <w:rPr>
          <w:rFonts w:ascii="Gill Sans MT" w:hAnsi="Gill Sans MT"/>
          <w:noProof/>
          <w:color w:val="auto"/>
          <w:sz w:val="22"/>
          <w:szCs w:val="22"/>
        </w:rPr>
        <w:tab/>
      </w:r>
      <w:r w:rsidRPr="00DC0DE5">
        <w:rPr>
          <w:rFonts w:ascii="Gill Sans MT" w:hAnsi="Gill Sans MT"/>
          <w:bCs/>
          <w:noProof/>
          <w:color w:val="auto"/>
          <w:sz w:val="22"/>
          <w:szCs w:val="22"/>
        </w:rPr>
        <w:t>17</w:t>
      </w:r>
    </w:p>
    <w:p w14:paraId="2F7456D5"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7.3.3. Protección de las víctimas</w:t>
      </w:r>
      <w:r w:rsidRPr="00DC0DE5">
        <w:rPr>
          <w:rFonts w:ascii="Gill Sans MT" w:hAnsi="Gill Sans MT"/>
          <w:noProof/>
          <w:color w:val="auto"/>
          <w:sz w:val="22"/>
          <w:szCs w:val="22"/>
        </w:rPr>
        <w:tab/>
      </w:r>
      <w:r w:rsidRPr="00DC0DE5">
        <w:rPr>
          <w:rFonts w:ascii="Gill Sans MT" w:hAnsi="Gill Sans MT"/>
          <w:bCs/>
          <w:noProof/>
          <w:color w:val="auto"/>
          <w:sz w:val="22"/>
          <w:szCs w:val="22"/>
        </w:rPr>
        <w:t>18</w:t>
      </w:r>
    </w:p>
    <w:p w14:paraId="1D34045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7.4. Garantías del procedimiento:</w:t>
      </w:r>
      <w:r w:rsidRPr="00DC0DE5">
        <w:rPr>
          <w:rFonts w:ascii="Gill Sans MT" w:hAnsi="Gill Sans MT"/>
          <w:noProof/>
          <w:color w:val="auto"/>
          <w:sz w:val="22"/>
          <w:szCs w:val="22"/>
        </w:rPr>
        <w:tab/>
      </w:r>
      <w:r w:rsidRPr="00DC0DE5">
        <w:rPr>
          <w:rFonts w:ascii="Gill Sans MT" w:hAnsi="Gill Sans MT"/>
          <w:bCs/>
          <w:noProof/>
          <w:color w:val="auto"/>
          <w:sz w:val="22"/>
          <w:szCs w:val="22"/>
        </w:rPr>
        <w:t>18</w:t>
      </w:r>
    </w:p>
    <w:p w14:paraId="6F976B13"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b/>
          <w:noProof/>
          <w:color w:val="auto"/>
          <w:sz w:val="22"/>
          <w:szCs w:val="22"/>
        </w:rPr>
        <w:t>8. Normativa legal.</w:t>
      </w:r>
      <w:r w:rsidRPr="00DC0DE5">
        <w:rPr>
          <w:rFonts w:ascii="Gill Sans MT" w:hAnsi="Gill Sans MT"/>
          <w:noProof/>
          <w:color w:val="auto"/>
          <w:sz w:val="22"/>
          <w:szCs w:val="22"/>
        </w:rPr>
        <w:tab/>
      </w:r>
      <w:r w:rsidRPr="00DC0DE5">
        <w:rPr>
          <w:rFonts w:ascii="Gill Sans MT" w:hAnsi="Gill Sans MT"/>
          <w:b/>
          <w:bCs/>
          <w:noProof/>
          <w:color w:val="auto"/>
          <w:sz w:val="22"/>
          <w:szCs w:val="22"/>
        </w:rPr>
        <w:t>19</w:t>
      </w:r>
    </w:p>
    <w:p w14:paraId="1EF3A034"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a) Normativa europea:</w:t>
      </w:r>
      <w:r w:rsidRPr="00DC0DE5">
        <w:rPr>
          <w:rFonts w:ascii="Gill Sans MT" w:hAnsi="Gill Sans MT"/>
          <w:noProof/>
          <w:color w:val="auto"/>
          <w:sz w:val="22"/>
          <w:szCs w:val="22"/>
        </w:rPr>
        <w:tab/>
      </w:r>
      <w:r w:rsidRPr="00DC0DE5">
        <w:rPr>
          <w:rFonts w:ascii="Gill Sans MT" w:hAnsi="Gill Sans MT"/>
          <w:bCs/>
          <w:noProof/>
          <w:color w:val="auto"/>
          <w:sz w:val="22"/>
          <w:szCs w:val="22"/>
        </w:rPr>
        <w:t>19</w:t>
      </w:r>
    </w:p>
    <w:p w14:paraId="0355BEBD"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b) Normativa española:</w:t>
      </w:r>
      <w:r w:rsidRPr="00DC0DE5">
        <w:rPr>
          <w:rFonts w:ascii="Gill Sans MT" w:hAnsi="Gill Sans MT"/>
          <w:noProof/>
          <w:color w:val="auto"/>
          <w:sz w:val="22"/>
          <w:szCs w:val="22"/>
        </w:rPr>
        <w:tab/>
      </w:r>
      <w:r w:rsidRPr="00DC0DE5">
        <w:rPr>
          <w:rFonts w:ascii="Gill Sans MT" w:hAnsi="Gill Sans MT"/>
          <w:bCs/>
          <w:noProof/>
          <w:color w:val="auto"/>
          <w:sz w:val="22"/>
          <w:szCs w:val="22"/>
        </w:rPr>
        <w:t>20</w:t>
      </w:r>
    </w:p>
    <w:p w14:paraId="0B8315F4" w14:textId="2C7DCBAB"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noProof/>
          <w:color w:val="auto"/>
          <w:sz w:val="22"/>
          <w:szCs w:val="22"/>
        </w:rPr>
        <w:t>c) Normativa autonómica:</w:t>
      </w:r>
      <w:r w:rsidRPr="00DC0DE5">
        <w:rPr>
          <w:rFonts w:ascii="Gill Sans MT" w:hAnsi="Gill Sans MT"/>
          <w:noProof/>
          <w:color w:val="auto"/>
          <w:sz w:val="22"/>
          <w:szCs w:val="22"/>
        </w:rPr>
        <w:tab/>
      </w:r>
      <w:r w:rsidRPr="00DC0DE5">
        <w:rPr>
          <w:rFonts w:ascii="Gill Sans MT" w:hAnsi="Gill Sans MT"/>
          <w:bCs/>
          <w:noProof/>
          <w:color w:val="auto"/>
          <w:sz w:val="22"/>
          <w:szCs w:val="22"/>
        </w:rPr>
        <w:t>20</w:t>
      </w:r>
    </w:p>
    <w:p w14:paraId="70FB368F" w14:textId="77777777" w:rsidR="00DC0DE5" w:rsidRPr="00DC0DE5" w:rsidRDefault="00DC0DE5" w:rsidP="00DC0DE5">
      <w:pPr>
        <w:ind w:left="0" w:hanging="2"/>
      </w:pPr>
    </w:p>
    <w:p w14:paraId="44EFBB98" w14:textId="45FB69B0" w:rsidR="00DC0DE5" w:rsidRPr="00DC0DE5" w:rsidRDefault="00DC0DE5" w:rsidP="00DC0DE5">
      <w:pPr>
        <w:ind w:left="0" w:hanging="2"/>
        <w:rPr>
          <w:rFonts w:ascii="Gill Sans MT" w:hAnsi="Gill Sans MT"/>
          <w:b/>
          <w:sz w:val="22"/>
          <w:szCs w:val="22"/>
        </w:rPr>
      </w:pPr>
      <w:r w:rsidRPr="00DC0DE5">
        <w:rPr>
          <w:rFonts w:ascii="Gill Sans MT" w:hAnsi="Gill Sans MT"/>
          <w:b/>
          <w:sz w:val="22"/>
          <w:szCs w:val="22"/>
        </w:rPr>
        <w:t>ANEXOS</w:t>
      </w:r>
    </w:p>
    <w:p w14:paraId="3EEDFB72"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b/>
          <w:noProof/>
          <w:color w:val="auto"/>
          <w:sz w:val="22"/>
          <w:szCs w:val="22"/>
        </w:rPr>
        <w:t>FORMATO DE EXPEDIENTE DE DENUNCIA</w:t>
      </w:r>
      <w:r w:rsidRPr="00DC0DE5">
        <w:rPr>
          <w:rFonts w:ascii="Gill Sans MT" w:hAnsi="Gill Sans MT"/>
          <w:noProof/>
          <w:color w:val="auto"/>
          <w:sz w:val="22"/>
          <w:szCs w:val="22"/>
        </w:rPr>
        <w:tab/>
      </w:r>
      <w:r w:rsidRPr="00DC0DE5">
        <w:rPr>
          <w:rFonts w:ascii="Gill Sans MT" w:hAnsi="Gill Sans MT"/>
          <w:b/>
          <w:bCs/>
          <w:noProof/>
          <w:color w:val="auto"/>
          <w:sz w:val="22"/>
          <w:szCs w:val="22"/>
        </w:rPr>
        <w:t>21</w:t>
      </w:r>
    </w:p>
    <w:p w14:paraId="4AD41B08" w14:textId="77777777" w:rsidR="00DC0DE5" w:rsidRPr="00DC0DE5" w:rsidRDefault="00DC0DE5" w:rsidP="00DC0DE5">
      <w:pPr>
        <w:pStyle w:val="ndice1"/>
        <w:spacing w:line="276" w:lineRule="auto"/>
        <w:ind w:left="0" w:hanging="2"/>
        <w:rPr>
          <w:rFonts w:ascii="Gill Sans MT" w:hAnsi="Gill Sans MT"/>
          <w:bCs/>
          <w:noProof/>
          <w:color w:val="auto"/>
          <w:sz w:val="22"/>
          <w:szCs w:val="22"/>
        </w:rPr>
      </w:pPr>
      <w:r w:rsidRPr="00DC0DE5">
        <w:rPr>
          <w:rFonts w:ascii="Gill Sans MT" w:eastAsia="Gill Sans" w:hAnsi="Gill Sans MT" w:cs="Gill Sans"/>
          <w:b/>
          <w:noProof/>
          <w:color w:val="auto"/>
          <w:sz w:val="22"/>
          <w:szCs w:val="22"/>
        </w:rPr>
        <w:t>FORMULARIO DE DENUNCIA:</w:t>
      </w:r>
      <w:r w:rsidRPr="00DC0DE5">
        <w:rPr>
          <w:rFonts w:ascii="Gill Sans MT" w:hAnsi="Gill Sans MT"/>
          <w:noProof/>
          <w:color w:val="auto"/>
          <w:sz w:val="22"/>
          <w:szCs w:val="22"/>
        </w:rPr>
        <w:tab/>
      </w:r>
      <w:r w:rsidRPr="00DC0DE5">
        <w:rPr>
          <w:rFonts w:ascii="Gill Sans MT" w:hAnsi="Gill Sans MT"/>
          <w:b/>
          <w:bCs/>
          <w:noProof/>
          <w:color w:val="auto"/>
          <w:sz w:val="22"/>
          <w:szCs w:val="22"/>
        </w:rPr>
        <w:t>21</w:t>
      </w:r>
    </w:p>
    <w:p w14:paraId="51A36EA6" w14:textId="46202F94" w:rsidR="00147D91" w:rsidRPr="009F36F1" w:rsidRDefault="00DC0DE5" w:rsidP="00317D9A">
      <w:pPr>
        <w:spacing w:line="276" w:lineRule="auto"/>
        <w:ind w:left="0" w:hanging="2"/>
        <w:rPr>
          <w:rFonts w:ascii="Gill Sans MT" w:eastAsia="Gill Sans" w:hAnsi="Gill Sans MT" w:cs="Gill Sans"/>
          <w:b/>
          <w:color w:val="548DD4" w:themeColor="text2" w:themeTint="99"/>
          <w:sz w:val="22"/>
          <w:szCs w:val="22"/>
        </w:rPr>
      </w:pPr>
      <w:r w:rsidRPr="00DC0DE5">
        <w:rPr>
          <w:rFonts w:ascii="Gill Sans MT" w:eastAsia="Gill Sans" w:hAnsi="Gill Sans MT" w:cs="Gill Sans"/>
          <w:b/>
          <w:sz w:val="22"/>
          <w:szCs w:val="22"/>
        </w:rPr>
        <w:lastRenderedPageBreak/>
        <w:fldChar w:fldCharType="end"/>
      </w:r>
      <w:bookmarkStart w:id="7" w:name="_heading=h.v92vk9u5lrz" w:colFirst="0" w:colLast="0"/>
      <w:bookmarkStart w:id="8" w:name="_Toc104983089"/>
      <w:bookmarkEnd w:id="7"/>
      <w:r w:rsidR="00482465" w:rsidRPr="009F36F1">
        <w:rPr>
          <w:rFonts w:ascii="Gill Sans MT" w:eastAsia="Gill Sans" w:hAnsi="Gill Sans MT" w:cs="Gill Sans"/>
          <w:b/>
          <w:color w:val="548DD4" w:themeColor="text2" w:themeTint="99"/>
          <w:sz w:val="22"/>
          <w:szCs w:val="22"/>
        </w:rPr>
        <w:t>0.</w:t>
      </w:r>
      <w:r w:rsidR="000336AF" w:rsidRPr="009F36F1">
        <w:rPr>
          <w:rFonts w:ascii="Gill Sans MT" w:eastAsia="Gill Sans" w:hAnsi="Gill Sans MT" w:cs="Gill Sans"/>
          <w:b/>
          <w:color w:val="548DD4" w:themeColor="text2" w:themeTint="99"/>
          <w:sz w:val="22"/>
          <w:szCs w:val="22"/>
        </w:rPr>
        <w:t>CARTA DEL DIRECTOR</w:t>
      </w:r>
      <w:bookmarkEnd w:id="8"/>
      <w:r w:rsidR="00D25B2E" w:rsidRPr="009F36F1">
        <w:rPr>
          <w:rFonts w:ascii="Gill Sans MT" w:eastAsia="Gill Sans" w:hAnsi="Gill Sans MT" w:cs="Gill Sans"/>
          <w:b/>
          <w:color w:val="548DD4" w:themeColor="text2" w:themeTint="99"/>
          <w:sz w:val="22"/>
          <w:szCs w:val="22"/>
        </w:rPr>
        <w:fldChar w:fldCharType="begin"/>
      </w:r>
      <w:r w:rsidR="00D25B2E" w:rsidRPr="009F36F1">
        <w:rPr>
          <w:rFonts w:ascii="Gill Sans MT" w:hAnsi="Gill Sans MT"/>
          <w:color w:val="548DD4" w:themeColor="text2" w:themeTint="99"/>
          <w:sz w:val="22"/>
          <w:szCs w:val="22"/>
        </w:rPr>
        <w:instrText xml:space="preserve"> XE "</w:instrText>
      </w:r>
      <w:r w:rsidR="00D25B2E" w:rsidRPr="009F36F1">
        <w:rPr>
          <w:rFonts w:ascii="Gill Sans MT" w:eastAsia="Gill Sans" w:hAnsi="Gill Sans MT" w:cs="Gill Sans"/>
          <w:b/>
          <w:color w:val="548DD4" w:themeColor="text2" w:themeTint="99"/>
          <w:sz w:val="22"/>
          <w:szCs w:val="22"/>
        </w:rPr>
        <w:instrText>0.CARTA DEL DIRECTOR</w:instrText>
      </w:r>
      <w:r w:rsidR="00D25B2E" w:rsidRPr="009F36F1">
        <w:rPr>
          <w:rFonts w:ascii="Gill Sans MT" w:hAnsi="Gill Sans MT"/>
          <w:color w:val="548DD4" w:themeColor="text2" w:themeTint="99"/>
          <w:sz w:val="22"/>
          <w:szCs w:val="22"/>
        </w:rPr>
        <w:instrText xml:space="preserve">" </w:instrText>
      </w:r>
      <w:r w:rsidR="00D25B2E" w:rsidRPr="009F36F1">
        <w:rPr>
          <w:rFonts w:ascii="Gill Sans MT" w:eastAsia="Gill Sans" w:hAnsi="Gill Sans MT" w:cs="Gill Sans"/>
          <w:b/>
          <w:color w:val="548DD4" w:themeColor="text2" w:themeTint="99"/>
          <w:sz w:val="22"/>
          <w:szCs w:val="22"/>
        </w:rPr>
        <w:fldChar w:fldCharType="end"/>
      </w:r>
      <w:r w:rsidR="00D25B2E" w:rsidRPr="009F36F1">
        <w:rPr>
          <w:rFonts w:ascii="Gill Sans MT" w:eastAsia="Gill Sans" w:hAnsi="Gill Sans MT" w:cs="Gill Sans"/>
          <w:b/>
          <w:color w:val="548DD4" w:themeColor="text2" w:themeTint="99"/>
          <w:sz w:val="22"/>
          <w:szCs w:val="22"/>
        </w:rPr>
        <w:fldChar w:fldCharType="begin"/>
      </w:r>
      <w:r w:rsidR="00D25B2E" w:rsidRPr="009F36F1">
        <w:rPr>
          <w:rFonts w:ascii="Gill Sans MT" w:hAnsi="Gill Sans MT"/>
          <w:color w:val="548DD4" w:themeColor="text2" w:themeTint="99"/>
          <w:sz w:val="22"/>
          <w:szCs w:val="22"/>
        </w:rPr>
        <w:instrText xml:space="preserve"> XE "</w:instrText>
      </w:r>
      <w:r w:rsidR="00D25B2E" w:rsidRPr="009F36F1">
        <w:rPr>
          <w:rFonts w:ascii="Gill Sans MT" w:eastAsia="Gill Sans" w:hAnsi="Gill Sans MT" w:cs="Gill Sans"/>
          <w:b/>
          <w:color w:val="548DD4" w:themeColor="text2" w:themeTint="99"/>
          <w:sz w:val="22"/>
          <w:szCs w:val="22"/>
        </w:rPr>
        <w:instrText>0.CARTA DEL DIRECTOR</w:instrText>
      </w:r>
      <w:r w:rsidR="00D25B2E" w:rsidRPr="009F36F1">
        <w:rPr>
          <w:rFonts w:ascii="Gill Sans MT" w:hAnsi="Gill Sans MT"/>
          <w:color w:val="548DD4" w:themeColor="text2" w:themeTint="99"/>
          <w:sz w:val="22"/>
          <w:szCs w:val="22"/>
        </w:rPr>
        <w:instrText xml:space="preserve">" </w:instrText>
      </w:r>
      <w:r w:rsidR="00D25B2E" w:rsidRPr="009F36F1">
        <w:rPr>
          <w:rFonts w:ascii="Gill Sans MT" w:eastAsia="Gill Sans" w:hAnsi="Gill Sans MT" w:cs="Gill Sans"/>
          <w:b/>
          <w:color w:val="548DD4" w:themeColor="text2" w:themeTint="99"/>
          <w:sz w:val="22"/>
          <w:szCs w:val="22"/>
        </w:rPr>
        <w:fldChar w:fldCharType="end"/>
      </w:r>
      <w:r w:rsidR="000336AF" w:rsidRPr="009F36F1">
        <w:rPr>
          <w:rFonts w:ascii="Gill Sans MT" w:eastAsia="Gill Sans" w:hAnsi="Gill Sans MT" w:cs="Gill Sans"/>
          <w:b/>
          <w:color w:val="548DD4" w:themeColor="text2" w:themeTint="99"/>
          <w:sz w:val="22"/>
          <w:szCs w:val="22"/>
        </w:rPr>
        <w:t xml:space="preserve"> </w:t>
      </w:r>
    </w:p>
    <w:p w14:paraId="05D8C9A0" w14:textId="7CA2BA00" w:rsidR="00147D91" w:rsidRPr="00DC0DE5" w:rsidRDefault="000336AF" w:rsidP="00C36E47">
      <w:pPr>
        <w:ind w:left="0" w:hanging="2"/>
        <w:rPr>
          <w:rFonts w:ascii="Gill Sans MT" w:eastAsia="Gill Sans" w:hAnsi="Gill Sans MT" w:cs="Gill Sans"/>
          <w:color w:val="000000" w:themeColor="text1"/>
          <w:sz w:val="22"/>
          <w:szCs w:val="22"/>
        </w:rPr>
      </w:pPr>
      <w:bookmarkStart w:id="9" w:name="_Toc104983090"/>
      <w:r w:rsidRPr="00DC0DE5">
        <w:rPr>
          <w:rFonts w:ascii="Gill Sans MT" w:eastAsia="Gill Sans" w:hAnsi="Gill Sans MT" w:cs="Gill Sans"/>
          <w:i/>
          <w:color w:val="000000"/>
          <w:sz w:val="22"/>
          <w:szCs w:val="22"/>
        </w:rPr>
        <w:t xml:space="preserve">Con el objeto de fomentar y mantener un entorno seguro para todos los agentes, fundamentado en el respeto hacia la propia libertad individual, </w:t>
      </w:r>
      <w:r w:rsidR="00317D9A">
        <w:rPr>
          <w:rFonts w:ascii="Gill Sans MT" w:eastAsia="Gill Sans" w:hAnsi="Gill Sans MT" w:cs="Gill Sans"/>
          <w:b/>
          <w:i/>
          <w:color w:val="000000"/>
          <w:sz w:val="22"/>
          <w:szCs w:val="22"/>
        </w:rPr>
        <w:t>la FUNDACIÓN CENTRO DE SOLIDARIDAD DE ZARAGOZA</w:t>
      </w:r>
      <w:r w:rsidRPr="00DC0DE5">
        <w:rPr>
          <w:rFonts w:ascii="Gill Sans MT" w:eastAsia="Gill Sans" w:hAnsi="Gill Sans MT" w:cs="Gill Sans"/>
          <w:b/>
          <w:i/>
          <w:color w:val="000000"/>
          <w:sz w:val="22"/>
          <w:szCs w:val="22"/>
        </w:rPr>
        <w:t xml:space="preserve"> </w:t>
      </w:r>
      <w:r w:rsidRPr="00DC0DE5">
        <w:rPr>
          <w:rFonts w:ascii="Gill Sans MT" w:eastAsia="Gill Sans" w:hAnsi="Gill Sans MT" w:cs="Gill Sans"/>
          <w:i/>
          <w:color w:val="000000"/>
          <w:sz w:val="22"/>
          <w:szCs w:val="22"/>
        </w:rPr>
        <w:t xml:space="preserve">entiende que las actitudes de </w:t>
      </w:r>
      <w:r w:rsidRPr="00DC0DE5">
        <w:rPr>
          <w:rFonts w:ascii="Gill Sans MT" w:eastAsia="Gill Sans" w:hAnsi="Gill Sans MT" w:cs="Gill Sans"/>
          <w:b/>
          <w:i/>
          <w:color w:val="000000"/>
          <w:sz w:val="22"/>
          <w:szCs w:val="22"/>
        </w:rPr>
        <w:t>acoso psicológico, acoso sexual, acoso por razón de sexo</w:t>
      </w:r>
      <w:r w:rsidR="00B707CC" w:rsidRPr="00DC0DE5">
        <w:rPr>
          <w:rFonts w:ascii="Gill Sans MT" w:eastAsia="Gill Sans" w:hAnsi="Gill Sans MT" w:cs="Gill Sans"/>
          <w:b/>
          <w:i/>
          <w:color w:val="000000"/>
          <w:sz w:val="22"/>
          <w:szCs w:val="22"/>
        </w:rPr>
        <w:t>/género</w:t>
      </w:r>
      <w:r w:rsidRPr="00DC0DE5">
        <w:rPr>
          <w:rFonts w:ascii="Gill Sans MT" w:eastAsia="Gill Sans" w:hAnsi="Gill Sans MT" w:cs="Gill Sans"/>
          <w:b/>
          <w:i/>
          <w:color w:val="000000"/>
          <w:sz w:val="22"/>
          <w:szCs w:val="22"/>
        </w:rPr>
        <w:t xml:space="preserve">, trato discriminatorio y </w:t>
      </w:r>
      <w:r w:rsidRPr="00DC0DE5">
        <w:rPr>
          <w:rFonts w:ascii="Gill Sans MT" w:eastAsia="Gill Sans" w:hAnsi="Gill Sans MT" w:cs="Gill Sans"/>
          <w:i/>
          <w:color w:val="000000" w:themeColor="text1"/>
          <w:sz w:val="22"/>
          <w:szCs w:val="22"/>
        </w:rPr>
        <w:t xml:space="preserve">cualquier tipo de </w:t>
      </w:r>
      <w:r w:rsidR="003F0024" w:rsidRPr="00DC0DE5">
        <w:rPr>
          <w:rFonts w:ascii="Gill Sans MT" w:eastAsia="Gill Sans" w:hAnsi="Gill Sans MT" w:cs="Gill Sans"/>
          <w:b/>
          <w:i/>
          <w:color w:val="000000" w:themeColor="text1"/>
          <w:sz w:val="22"/>
          <w:szCs w:val="22"/>
        </w:rPr>
        <w:t>violencia</w:t>
      </w:r>
      <w:r w:rsidR="003F0024" w:rsidRPr="00DC0DE5">
        <w:rPr>
          <w:rFonts w:ascii="Gill Sans MT" w:eastAsia="Gill Sans" w:hAnsi="Gill Sans MT" w:cs="Gill Sans"/>
          <w:i/>
          <w:color w:val="000000" w:themeColor="text1"/>
          <w:sz w:val="22"/>
          <w:szCs w:val="22"/>
        </w:rPr>
        <w:t>,</w:t>
      </w:r>
      <w:r w:rsidRPr="00DC0DE5">
        <w:rPr>
          <w:rFonts w:ascii="Gill Sans MT" w:eastAsia="Gill Sans" w:hAnsi="Gill Sans MT" w:cs="Gill Sans"/>
          <w:i/>
          <w:color w:val="000000"/>
          <w:sz w:val="22"/>
          <w:szCs w:val="22"/>
        </w:rPr>
        <w:t xml:space="preserve"> i</w:t>
      </w:r>
      <w:r w:rsidRPr="00DC0DE5">
        <w:rPr>
          <w:rFonts w:ascii="Gill Sans MT" w:eastAsia="Gill Sans" w:hAnsi="Gill Sans MT" w:cs="Gill Sans"/>
          <w:i/>
          <w:sz w:val="22"/>
          <w:szCs w:val="22"/>
        </w:rPr>
        <w:t>mplican</w:t>
      </w:r>
      <w:r w:rsidRPr="00DC0DE5">
        <w:rPr>
          <w:rFonts w:ascii="Gill Sans MT" w:eastAsia="Gill Sans" w:hAnsi="Gill Sans MT" w:cs="Gill Sans"/>
          <w:i/>
          <w:color w:val="000000"/>
          <w:sz w:val="22"/>
          <w:szCs w:val="22"/>
        </w:rPr>
        <w:t xml:space="preserve"> un atentado contra la dignidad y los derechos </w:t>
      </w:r>
      <w:r w:rsidRPr="00DC0DE5">
        <w:rPr>
          <w:rFonts w:ascii="Gill Sans MT" w:eastAsia="Gill Sans" w:hAnsi="Gill Sans MT" w:cs="Gill Sans"/>
          <w:i/>
          <w:sz w:val="22"/>
          <w:szCs w:val="22"/>
        </w:rPr>
        <w:t xml:space="preserve">fundamentales, </w:t>
      </w:r>
      <w:r w:rsidRPr="00DC0DE5">
        <w:rPr>
          <w:rFonts w:ascii="Gill Sans MT" w:eastAsia="Gill Sans" w:hAnsi="Gill Sans MT" w:cs="Gill Sans"/>
          <w:i/>
          <w:color w:val="000000" w:themeColor="text1"/>
          <w:sz w:val="22"/>
          <w:szCs w:val="22"/>
        </w:rPr>
        <w:t xml:space="preserve">y pueden ocasionar daños a la salud física y mental y al bienestar </w:t>
      </w:r>
      <w:r w:rsidRPr="00DC0DE5">
        <w:rPr>
          <w:rFonts w:ascii="Gill Sans MT" w:eastAsia="Gill Sans" w:hAnsi="Gill Sans MT" w:cs="Gill Sans"/>
          <w:i/>
          <w:sz w:val="22"/>
          <w:szCs w:val="22"/>
        </w:rPr>
        <w:t>de las personas. Por lo tanto y teniendo</w:t>
      </w:r>
      <w:r w:rsidRPr="00DC0DE5">
        <w:rPr>
          <w:rFonts w:ascii="Gill Sans MT" w:eastAsia="Gill Sans" w:hAnsi="Gill Sans MT" w:cs="Gill Sans"/>
          <w:i/>
          <w:color w:val="000000"/>
          <w:sz w:val="22"/>
          <w:szCs w:val="22"/>
        </w:rPr>
        <w:t xml:space="preserve"> en cuenta esto, </w:t>
      </w:r>
      <w:r w:rsidRPr="00DC0DE5">
        <w:rPr>
          <w:rFonts w:ascii="Gill Sans MT" w:eastAsia="Gill Sans" w:hAnsi="Gill Sans MT" w:cs="Gill Sans"/>
          <w:b/>
          <w:i/>
          <w:color w:val="000000"/>
          <w:sz w:val="22"/>
          <w:szCs w:val="22"/>
        </w:rPr>
        <w:t xml:space="preserve">la organización, </w:t>
      </w:r>
      <w:r w:rsidRPr="00DC0DE5">
        <w:rPr>
          <w:rFonts w:ascii="Gill Sans MT" w:eastAsia="Gill Sans" w:hAnsi="Gill Sans MT" w:cs="Gill Sans"/>
          <w:i/>
          <w:color w:val="000000"/>
          <w:sz w:val="22"/>
          <w:szCs w:val="22"/>
        </w:rPr>
        <w:t xml:space="preserve">no permitirá ni tolerará situaciones de esta índole, comprometiéndose a crear, mantener y proteger, con todas las medidas a su alcance, un entorno donde se respete la dignidad y la libertad de cada agente, </w:t>
      </w:r>
      <w:r w:rsidRPr="00DC0DE5">
        <w:rPr>
          <w:rFonts w:ascii="Gill Sans MT" w:eastAsia="Gill Sans" w:hAnsi="Gill Sans MT" w:cs="Gill Sans"/>
          <w:i/>
          <w:sz w:val="22"/>
          <w:szCs w:val="22"/>
        </w:rPr>
        <w:t>visitante, proveedor</w:t>
      </w:r>
      <w:r w:rsidRPr="00DC0DE5">
        <w:rPr>
          <w:rFonts w:ascii="Gill Sans MT" w:eastAsia="Gill Sans" w:hAnsi="Gill Sans MT" w:cs="Gill Sans"/>
          <w:i/>
          <w:color w:val="000000"/>
          <w:sz w:val="22"/>
          <w:szCs w:val="22"/>
        </w:rPr>
        <w:t xml:space="preserve"> </w:t>
      </w:r>
      <w:r w:rsidRPr="00DC0DE5">
        <w:rPr>
          <w:rFonts w:ascii="Gill Sans MT" w:eastAsia="Gill Sans" w:hAnsi="Gill Sans MT" w:cs="Gill Sans"/>
          <w:i/>
          <w:color w:val="000000" w:themeColor="text1"/>
          <w:sz w:val="22"/>
          <w:szCs w:val="22"/>
        </w:rPr>
        <w:t>o persona participante.</w:t>
      </w:r>
      <w:bookmarkEnd w:id="9"/>
    </w:p>
    <w:p w14:paraId="68BBA124" w14:textId="77777777" w:rsidR="00147D91" w:rsidRPr="00DC0DE5" w:rsidRDefault="00147D91" w:rsidP="00C36E47">
      <w:pPr>
        <w:ind w:left="0" w:hanging="2"/>
        <w:rPr>
          <w:rFonts w:ascii="Gill Sans MT" w:eastAsia="Gill Sans" w:hAnsi="Gill Sans MT" w:cs="Gill Sans"/>
          <w:color w:val="000000"/>
          <w:sz w:val="22"/>
          <w:szCs w:val="22"/>
        </w:rPr>
      </w:pPr>
    </w:p>
    <w:p w14:paraId="0121CDC1" w14:textId="3EA01415" w:rsidR="00147D91" w:rsidRPr="00DC0DE5" w:rsidRDefault="000336AF" w:rsidP="00C36E47">
      <w:pPr>
        <w:ind w:left="0" w:hanging="2"/>
        <w:rPr>
          <w:rFonts w:ascii="Gill Sans MT" w:eastAsia="Gill Sans" w:hAnsi="Gill Sans MT" w:cs="Gill Sans"/>
          <w:color w:val="000000"/>
          <w:sz w:val="22"/>
          <w:szCs w:val="22"/>
        </w:rPr>
      </w:pPr>
      <w:bookmarkStart w:id="10" w:name="_Toc104983091"/>
      <w:r w:rsidRPr="00DC0DE5">
        <w:rPr>
          <w:rFonts w:ascii="Gill Sans MT" w:eastAsia="Gill Sans" w:hAnsi="Gill Sans MT" w:cs="Gill Sans"/>
          <w:i/>
          <w:color w:val="000000"/>
          <w:sz w:val="22"/>
          <w:szCs w:val="22"/>
        </w:rPr>
        <w:t xml:space="preserve">Es responsabilidad de todas las personas de </w:t>
      </w:r>
      <w:r w:rsidRPr="00DC0DE5">
        <w:rPr>
          <w:rFonts w:ascii="Gill Sans MT" w:eastAsia="Gill Sans" w:hAnsi="Gill Sans MT" w:cs="Gill Sans"/>
          <w:b/>
          <w:i/>
          <w:color w:val="000000"/>
          <w:sz w:val="22"/>
          <w:szCs w:val="22"/>
        </w:rPr>
        <w:t>C</w:t>
      </w:r>
      <w:r w:rsidR="00317D9A">
        <w:rPr>
          <w:rFonts w:ascii="Gill Sans MT" w:eastAsia="Gill Sans" w:hAnsi="Gill Sans MT" w:cs="Gill Sans"/>
          <w:b/>
          <w:i/>
          <w:color w:val="000000"/>
          <w:sz w:val="22"/>
          <w:szCs w:val="22"/>
        </w:rPr>
        <w:t>ENTRO DE SOLIDARIDAD DE ZARAGOZA</w:t>
      </w:r>
      <w:r w:rsidRPr="00DC0DE5">
        <w:rPr>
          <w:rFonts w:ascii="Gill Sans MT" w:eastAsia="Gill Sans" w:hAnsi="Gill Sans MT" w:cs="Gill Sans"/>
          <w:i/>
          <w:color w:val="FF0000"/>
          <w:sz w:val="22"/>
          <w:szCs w:val="22"/>
        </w:rPr>
        <w:t xml:space="preserve"> </w:t>
      </w:r>
      <w:r w:rsidRPr="00DC0DE5">
        <w:rPr>
          <w:rFonts w:ascii="Gill Sans MT" w:eastAsia="Gill Sans" w:hAnsi="Gill Sans MT" w:cs="Gill Sans"/>
          <w:i/>
          <w:color w:val="000000" w:themeColor="text1"/>
          <w:sz w:val="22"/>
          <w:szCs w:val="22"/>
        </w:rPr>
        <w:t>conocer este protocolo</w:t>
      </w:r>
      <w:r w:rsidRPr="00DC0DE5">
        <w:rPr>
          <w:rFonts w:ascii="Gill Sans MT" w:eastAsia="Gill Sans" w:hAnsi="Gill Sans MT" w:cs="Gill Sans"/>
          <w:i/>
          <w:color w:val="FF0000"/>
          <w:sz w:val="22"/>
          <w:szCs w:val="22"/>
        </w:rPr>
        <w:t xml:space="preserve"> </w:t>
      </w:r>
      <w:r w:rsidRPr="00DC0DE5">
        <w:rPr>
          <w:rFonts w:ascii="Gill Sans MT" w:eastAsia="Gill Sans" w:hAnsi="Gill Sans MT" w:cs="Gill Sans"/>
          <w:i/>
          <w:color w:val="000000" w:themeColor="text1"/>
          <w:sz w:val="22"/>
          <w:szCs w:val="22"/>
        </w:rPr>
        <w:t xml:space="preserve">y abogar </w:t>
      </w:r>
      <w:r w:rsidR="003F0024" w:rsidRPr="00DC0DE5">
        <w:rPr>
          <w:rFonts w:ascii="Gill Sans MT" w:eastAsia="Gill Sans" w:hAnsi="Gill Sans MT" w:cs="Gill Sans"/>
          <w:i/>
          <w:color w:val="000000" w:themeColor="text1"/>
          <w:sz w:val="22"/>
          <w:szCs w:val="22"/>
        </w:rPr>
        <w:t>por que</w:t>
      </w:r>
      <w:r w:rsidRPr="00DC0DE5">
        <w:rPr>
          <w:rFonts w:ascii="Gill Sans MT" w:eastAsia="Gill Sans" w:hAnsi="Gill Sans MT" w:cs="Gill Sans"/>
          <w:i/>
          <w:color w:val="000000" w:themeColor="text1"/>
          <w:sz w:val="22"/>
          <w:szCs w:val="22"/>
        </w:rPr>
        <w:t xml:space="preserve"> </w:t>
      </w:r>
      <w:r w:rsidRPr="00DC0DE5">
        <w:rPr>
          <w:rFonts w:ascii="Gill Sans MT" w:eastAsia="Gill Sans" w:hAnsi="Gill Sans MT" w:cs="Gill Sans"/>
          <w:i/>
          <w:color w:val="000000"/>
          <w:sz w:val="22"/>
          <w:szCs w:val="22"/>
        </w:rPr>
        <w:t xml:space="preserve">se cumpla este compromiso, especialmente de quienes ocupan mandos superiores e intermedios que deben </w:t>
      </w:r>
      <w:r w:rsidRPr="00DC0DE5">
        <w:rPr>
          <w:rFonts w:ascii="Gill Sans MT" w:eastAsia="Gill Sans" w:hAnsi="Gill Sans MT" w:cs="Gill Sans"/>
          <w:i/>
          <w:color w:val="000000" w:themeColor="text1"/>
          <w:sz w:val="22"/>
          <w:szCs w:val="22"/>
        </w:rPr>
        <w:t xml:space="preserve">velar </w:t>
      </w:r>
      <w:proofErr w:type="gramStart"/>
      <w:r w:rsidRPr="00DC0DE5">
        <w:rPr>
          <w:rFonts w:ascii="Gill Sans MT" w:eastAsia="Gill Sans" w:hAnsi="Gill Sans MT" w:cs="Gill Sans"/>
          <w:i/>
          <w:color w:val="000000" w:themeColor="text1"/>
          <w:sz w:val="22"/>
          <w:szCs w:val="22"/>
        </w:rPr>
        <w:t>para</w:t>
      </w:r>
      <w:proofErr w:type="gramEnd"/>
      <w:r w:rsidRPr="00DC0DE5">
        <w:rPr>
          <w:rFonts w:ascii="Gill Sans MT" w:eastAsia="Gill Sans" w:hAnsi="Gill Sans MT" w:cs="Gill Sans"/>
          <w:i/>
          <w:color w:val="000000" w:themeColor="text1"/>
          <w:sz w:val="22"/>
          <w:szCs w:val="22"/>
        </w:rPr>
        <w:t xml:space="preserve"> </w:t>
      </w:r>
      <w:r w:rsidRPr="00DC0DE5">
        <w:rPr>
          <w:rFonts w:ascii="Gill Sans MT" w:eastAsia="Gill Sans" w:hAnsi="Gill Sans MT" w:cs="Gill Sans"/>
          <w:i/>
          <w:color w:val="000000"/>
          <w:sz w:val="22"/>
          <w:szCs w:val="22"/>
        </w:rPr>
        <w:t>que no se produzcan situaciones de acoso en cualquiera de sus modalidades.</w:t>
      </w:r>
      <w:bookmarkEnd w:id="10"/>
    </w:p>
    <w:p w14:paraId="08DF1944" w14:textId="77777777" w:rsidR="00147D91" w:rsidRPr="00DC0DE5" w:rsidRDefault="00147D91" w:rsidP="00C36E47">
      <w:pPr>
        <w:ind w:left="0" w:hanging="2"/>
        <w:rPr>
          <w:rFonts w:ascii="Gill Sans MT" w:eastAsia="Gill Sans" w:hAnsi="Gill Sans MT" w:cs="Gill Sans"/>
          <w:color w:val="000000"/>
          <w:sz w:val="22"/>
          <w:szCs w:val="22"/>
        </w:rPr>
      </w:pPr>
    </w:p>
    <w:p w14:paraId="71D9095D" w14:textId="3F38A314" w:rsidR="00147D91" w:rsidRPr="00DC0DE5" w:rsidRDefault="000336AF" w:rsidP="00C36E47">
      <w:pPr>
        <w:ind w:left="0" w:hanging="2"/>
        <w:rPr>
          <w:rFonts w:ascii="Gill Sans MT" w:eastAsia="Gill Sans" w:hAnsi="Gill Sans MT" w:cs="Gill Sans"/>
          <w:color w:val="FF0000"/>
          <w:sz w:val="22"/>
          <w:szCs w:val="22"/>
        </w:rPr>
      </w:pPr>
      <w:bookmarkStart w:id="11" w:name="_Toc104983092"/>
      <w:r w:rsidRPr="00DC0DE5">
        <w:rPr>
          <w:rFonts w:ascii="Gill Sans MT" w:eastAsia="Gill Sans" w:hAnsi="Gill Sans MT" w:cs="Gill Sans"/>
          <w:i/>
          <w:sz w:val="22"/>
          <w:szCs w:val="22"/>
        </w:rPr>
        <w:t xml:space="preserve">En caso de que ocurran este tipo de actitudes y comportamientos, se facilitará ayuda a la persona que lo sufra, </w:t>
      </w:r>
      <w:r w:rsidRPr="00DC0DE5">
        <w:rPr>
          <w:rFonts w:ascii="Gill Sans MT" w:eastAsia="Gill Sans" w:hAnsi="Gill Sans MT" w:cs="Gill Sans"/>
          <w:i/>
          <w:color w:val="000000" w:themeColor="text1"/>
          <w:sz w:val="22"/>
          <w:szCs w:val="22"/>
        </w:rPr>
        <w:t>se</w:t>
      </w:r>
      <w:r w:rsidRPr="00DC0DE5">
        <w:rPr>
          <w:rFonts w:ascii="Gill Sans MT" w:eastAsia="Gill Sans" w:hAnsi="Gill Sans MT" w:cs="Gill Sans"/>
          <w:i/>
          <w:color w:val="FF0000"/>
          <w:sz w:val="22"/>
          <w:szCs w:val="22"/>
        </w:rPr>
        <w:t xml:space="preserve"> </w:t>
      </w:r>
      <w:r w:rsidRPr="00DC0DE5">
        <w:rPr>
          <w:rFonts w:ascii="Gill Sans MT" w:eastAsia="Gill Sans" w:hAnsi="Gill Sans MT" w:cs="Gill Sans"/>
          <w:i/>
          <w:color w:val="000000" w:themeColor="text1"/>
          <w:sz w:val="22"/>
          <w:szCs w:val="22"/>
        </w:rPr>
        <w:t xml:space="preserve">analizará lo sucedido y se establecerán las medidas correctoras y/o disciplinarias oportunas </w:t>
      </w:r>
      <w:r w:rsidRPr="00DC0DE5">
        <w:rPr>
          <w:rFonts w:ascii="Gill Sans MT" w:eastAsia="Gill Sans" w:hAnsi="Gill Sans MT" w:cs="Gill Sans"/>
          <w:i/>
          <w:sz w:val="22"/>
          <w:szCs w:val="22"/>
        </w:rPr>
        <w:t xml:space="preserve">en función de las circunstancias y condicionamientos probados del hecho en sí, </w:t>
      </w:r>
      <w:r w:rsidRPr="00DC0DE5">
        <w:rPr>
          <w:rFonts w:ascii="Gill Sans MT" w:eastAsia="Gill Sans" w:hAnsi="Gill Sans MT" w:cs="Gill Sans"/>
          <w:i/>
          <w:color w:val="000000" w:themeColor="text1"/>
          <w:sz w:val="22"/>
          <w:szCs w:val="22"/>
        </w:rPr>
        <w:t xml:space="preserve">de cara a evitar que dicha situación se </w:t>
      </w:r>
      <w:r w:rsidR="00317D9A" w:rsidRPr="00DC0DE5">
        <w:rPr>
          <w:rFonts w:ascii="Gill Sans MT" w:eastAsia="Gill Sans" w:hAnsi="Gill Sans MT" w:cs="Gill Sans"/>
          <w:i/>
          <w:color w:val="000000" w:themeColor="text1"/>
          <w:sz w:val="22"/>
          <w:szCs w:val="22"/>
        </w:rPr>
        <w:t>repita</w:t>
      </w:r>
      <w:r w:rsidRPr="00DC0DE5">
        <w:rPr>
          <w:rFonts w:ascii="Gill Sans MT" w:eastAsia="Gill Sans" w:hAnsi="Gill Sans MT" w:cs="Gill Sans"/>
          <w:i/>
          <w:color w:val="FF0000"/>
          <w:sz w:val="22"/>
          <w:szCs w:val="22"/>
        </w:rPr>
        <w:t>.</w:t>
      </w:r>
      <w:bookmarkEnd w:id="11"/>
    </w:p>
    <w:p w14:paraId="2E491AF4" w14:textId="77777777" w:rsidR="00147D91" w:rsidRPr="00DC0DE5" w:rsidRDefault="00147D91" w:rsidP="00C36E47">
      <w:pPr>
        <w:ind w:left="0" w:hanging="2"/>
        <w:rPr>
          <w:rFonts w:ascii="Gill Sans MT" w:eastAsia="Gill Sans" w:hAnsi="Gill Sans MT" w:cs="Gill Sans"/>
          <w:color w:val="000000"/>
          <w:sz w:val="22"/>
          <w:szCs w:val="22"/>
        </w:rPr>
      </w:pPr>
    </w:p>
    <w:p w14:paraId="459BBC8F" w14:textId="45CEA1EB" w:rsidR="00147D91" w:rsidRPr="00DC0DE5" w:rsidRDefault="000336AF" w:rsidP="00C36E47">
      <w:pPr>
        <w:ind w:left="0" w:hanging="2"/>
        <w:rPr>
          <w:rFonts w:ascii="Gill Sans MT" w:eastAsia="Gill Sans" w:hAnsi="Gill Sans MT" w:cs="Gill Sans"/>
          <w:color w:val="000000"/>
          <w:sz w:val="22"/>
          <w:szCs w:val="22"/>
        </w:rPr>
      </w:pPr>
      <w:bookmarkStart w:id="12" w:name="_Toc104983093"/>
      <w:r w:rsidRPr="00DC0DE5">
        <w:rPr>
          <w:rFonts w:ascii="Gill Sans MT" w:eastAsia="Gill Sans" w:hAnsi="Gill Sans MT" w:cs="Gill Sans"/>
          <w:i/>
          <w:color w:val="000000" w:themeColor="text1"/>
          <w:sz w:val="22"/>
          <w:szCs w:val="22"/>
        </w:rPr>
        <w:t xml:space="preserve">La organización debe informar y formar </w:t>
      </w:r>
      <w:r w:rsidR="006F45FD" w:rsidRPr="00DC0DE5">
        <w:rPr>
          <w:rFonts w:ascii="Gill Sans MT" w:eastAsia="Gill Sans" w:hAnsi="Gill Sans MT" w:cs="Gill Sans"/>
          <w:i/>
          <w:color w:val="000000" w:themeColor="text1"/>
          <w:sz w:val="22"/>
          <w:szCs w:val="22"/>
        </w:rPr>
        <w:t>para prevenir</w:t>
      </w:r>
      <w:r w:rsidRPr="00DC0DE5">
        <w:rPr>
          <w:rFonts w:ascii="Gill Sans MT" w:eastAsia="Gill Sans" w:hAnsi="Gill Sans MT" w:cs="Gill Sans"/>
          <w:i/>
          <w:color w:val="000000" w:themeColor="text1"/>
          <w:sz w:val="22"/>
          <w:szCs w:val="22"/>
        </w:rPr>
        <w:t xml:space="preserve"> acciones violentas y de acoso. No </w:t>
      </w:r>
      <w:r w:rsidR="00FE592E" w:rsidRPr="00DC0DE5">
        <w:rPr>
          <w:rFonts w:ascii="Gill Sans MT" w:eastAsia="Gill Sans" w:hAnsi="Gill Sans MT" w:cs="Gill Sans"/>
          <w:i/>
          <w:color w:val="000000" w:themeColor="text1"/>
          <w:sz w:val="22"/>
          <w:szCs w:val="22"/>
        </w:rPr>
        <w:t>obstante,</w:t>
      </w:r>
      <w:r w:rsidR="006F45FD" w:rsidRPr="00DC0DE5">
        <w:rPr>
          <w:rFonts w:ascii="Gill Sans MT" w:eastAsia="Gill Sans" w:hAnsi="Gill Sans MT" w:cs="Gill Sans"/>
          <w:i/>
          <w:color w:val="000000" w:themeColor="text1"/>
          <w:sz w:val="22"/>
          <w:szCs w:val="22"/>
        </w:rPr>
        <w:t xml:space="preserve"> </w:t>
      </w:r>
      <w:r w:rsidRPr="00DC0DE5">
        <w:rPr>
          <w:rFonts w:ascii="Gill Sans MT" w:eastAsia="Gill Sans" w:hAnsi="Gill Sans MT" w:cs="Gill Sans"/>
          <w:i/>
          <w:color w:val="000000" w:themeColor="text1"/>
          <w:sz w:val="22"/>
          <w:szCs w:val="22"/>
        </w:rPr>
        <w:t>toda persona que considere que ha sido objeto de acoso o de una acción violenta</w:t>
      </w:r>
      <w:r w:rsidRPr="00DC0DE5">
        <w:rPr>
          <w:rFonts w:ascii="Gill Sans MT" w:eastAsia="Gill Sans" w:hAnsi="Gill Sans MT" w:cs="Gill Sans"/>
          <w:i/>
          <w:color w:val="FF0000"/>
          <w:sz w:val="22"/>
          <w:szCs w:val="22"/>
        </w:rPr>
        <w:t>,</w:t>
      </w:r>
      <w:r w:rsidR="00317D9A">
        <w:rPr>
          <w:rFonts w:ascii="Gill Sans MT" w:eastAsia="Gill Sans" w:hAnsi="Gill Sans MT" w:cs="Gill Sans"/>
          <w:i/>
          <w:color w:val="FF0000"/>
          <w:sz w:val="22"/>
          <w:szCs w:val="22"/>
        </w:rPr>
        <w:t xml:space="preserve"> </w:t>
      </w:r>
      <w:r w:rsidRPr="00DC0DE5">
        <w:rPr>
          <w:rFonts w:ascii="Gill Sans MT" w:eastAsia="Gill Sans" w:hAnsi="Gill Sans MT" w:cs="Gill Sans"/>
          <w:i/>
          <w:sz w:val="22"/>
          <w:szCs w:val="22"/>
        </w:rPr>
        <w:t>deberá,</w:t>
      </w:r>
      <w:r w:rsidRPr="00DC0DE5">
        <w:rPr>
          <w:rFonts w:ascii="Gill Sans MT" w:eastAsia="Gill Sans" w:hAnsi="Gill Sans MT" w:cs="Gill Sans"/>
          <w:i/>
          <w:color w:val="FF0000"/>
          <w:sz w:val="22"/>
          <w:szCs w:val="22"/>
        </w:rPr>
        <w:t xml:space="preserve"> </w:t>
      </w:r>
      <w:r w:rsidRPr="00DC0DE5">
        <w:rPr>
          <w:rFonts w:ascii="Gill Sans MT" w:eastAsia="Gill Sans" w:hAnsi="Gill Sans MT" w:cs="Gill Sans"/>
          <w:i/>
          <w:sz w:val="22"/>
          <w:szCs w:val="22"/>
        </w:rPr>
        <w:t>hacerlo saber por sí misma</w:t>
      </w:r>
      <w:r w:rsidR="00E95051" w:rsidRPr="00DC0DE5">
        <w:rPr>
          <w:rFonts w:ascii="Gill Sans MT" w:eastAsia="Gill Sans" w:hAnsi="Gill Sans MT" w:cs="Gill Sans"/>
          <w:i/>
          <w:color w:val="FF0000"/>
          <w:sz w:val="22"/>
          <w:szCs w:val="22"/>
        </w:rPr>
        <w:t xml:space="preserve">. </w:t>
      </w:r>
      <w:r w:rsidR="00E95051" w:rsidRPr="00DC0DE5">
        <w:rPr>
          <w:rFonts w:ascii="Gill Sans MT" w:eastAsia="Gill Sans" w:hAnsi="Gill Sans MT" w:cs="Gill Sans"/>
          <w:i/>
          <w:color w:val="000000" w:themeColor="text1"/>
          <w:sz w:val="22"/>
          <w:szCs w:val="22"/>
        </w:rPr>
        <w:t xml:space="preserve">El cauce recomendado </w:t>
      </w:r>
      <w:r w:rsidR="00317D9A" w:rsidRPr="00DC0DE5">
        <w:rPr>
          <w:rFonts w:ascii="Gill Sans MT" w:eastAsia="Gill Sans" w:hAnsi="Gill Sans MT" w:cs="Gill Sans"/>
          <w:i/>
          <w:color w:val="000000" w:themeColor="text1"/>
          <w:sz w:val="22"/>
          <w:szCs w:val="22"/>
        </w:rPr>
        <w:t>es a</w:t>
      </w:r>
      <w:r w:rsidRPr="00DC0DE5">
        <w:rPr>
          <w:rFonts w:ascii="Gill Sans MT" w:eastAsia="Gill Sans" w:hAnsi="Gill Sans MT" w:cs="Gill Sans"/>
          <w:i/>
          <w:color w:val="000000" w:themeColor="text1"/>
          <w:sz w:val="22"/>
          <w:szCs w:val="22"/>
        </w:rPr>
        <w:t xml:space="preserve"> través de una Comisión </w:t>
      </w:r>
      <w:r w:rsidR="003F0024" w:rsidRPr="00DC0DE5">
        <w:rPr>
          <w:rFonts w:ascii="Gill Sans MT" w:eastAsia="Gill Sans" w:hAnsi="Gill Sans MT" w:cs="Gill Sans"/>
          <w:i/>
          <w:color w:val="000000" w:themeColor="text1"/>
          <w:sz w:val="22"/>
          <w:szCs w:val="22"/>
        </w:rPr>
        <w:t>creada a</w:t>
      </w:r>
      <w:r w:rsidR="00E95051" w:rsidRPr="00DC0DE5">
        <w:rPr>
          <w:rFonts w:ascii="Gill Sans MT" w:eastAsia="Gill Sans" w:hAnsi="Gill Sans MT" w:cs="Gill Sans"/>
          <w:i/>
          <w:color w:val="000000" w:themeColor="text1"/>
          <w:sz w:val="22"/>
          <w:szCs w:val="22"/>
        </w:rPr>
        <w:t xml:space="preserve"> tal efecto </w:t>
      </w:r>
      <w:r w:rsidRPr="00DC0DE5">
        <w:rPr>
          <w:rFonts w:ascii="Gill Sans MT" w:eastAsia="Gill Sans" w:hAnsi="Gill Sans MT" w:cs="Gill Sans"/>
          <w:i/>
          <w:color w:val="000000" w:themeColor="text1"/>
          <w:sz w:val="22"/>
          <w:szCs w:val="22"/>
        </w:rPr>
        <w:t xml:space="preserve">con el fin de prevenir, proteger, investigar, mediar y valorar posibles situaciones de acoso o violencia </w:t>
      </w:r>
      <w:r w:rsidRPr="00DC0DE5">
        <w:rPr>
          <w:rFonts w:ascii="Gill Sans MT" w:eastAsia="Gill Sans" w:hAnsi="Gill Sans MT" w:cs="Gill Sans"/>
          <w:i/>
          <w:sz w:val="22"/>
          <w:szCs w:val="22"/>
        </w:rPr>
        <w:t>y, en todo</w:t>
      </w:r>
      <w:r w:rsidRPr="00DC0DE5">
        <w:rPr>
          <w:rFonts w:ascii="Gill Sans MT" w:eastAsia="Gill Sans" w:hAnsi="Gill Sans MT" w:cs="Gill Sans"/>
          <w:i/>
          <w:color w:val="000000"/>
          <w:sz w:val="22"/>
          <w:szCs w:val="22"/>
        </w:rPr>
        <w:t xml:space="preserve"> caso, tiene derecho a solicitar la aplicación del presente Protocolo.</w:t>
      </w:r>
      <w:bookmarkEnd w:id="12"/>
      <w:r w:rsidRPr="00DC0DE5">
        <w:rPr>
          <w:rFonts w:ascii="Gill Sans MT" w:eastAsia="Gill Sans" w:hAnsi="Gill Sans MT" w:cs="Gill Sans"/>
          <w:i/>
          <w:color w:val="000000"/>
          <w:sz w:val="22"/>
          <w:szCs w:val="22"/>
        </w:rPr>
        <w:t xml:space="preserve"> </w:t>
      </w:r>
    </w:p>
    <w:p w14:paraId="029DA374" w14:textId="77777777" w:rsidR="00147D91" w:rsidRPr="00DC0DE5" w:rsidRDefault="00147D91" w:rsidP="00C36E47">
      <w:pPr>
        <w:ind w:left="0" w:hanging="2"/>
        <w:rPr>
          <w:rFonts w:ascii="Gill Sans MT" w:eastAsia="Gill Sans" w:hAnsi="Gill Sans MT" w:cs="Gill Sans"/>
          <w:color w:val="000000"/>
          <w:sz w:val="22"/>
          <w:szCs w:val="22"/>
        </w:rPr>
      </w:pPr>
    </w:p>
    <w:p w14:paraId="74944306" w14:textId="75366F8E" w:rsidR="00147D91" w:rsidRPr="00DC0DE5" w:rsidRDefault="000336AF" w:rsidP="00C36E47">
      <w:pPr>
        <w:ind w:left="0" w:hanging="2"/>
        <w:rPr>
          <w:rFonts w:ascii="Gill Sans MT" w:eastAsia="Gill Sans" w:hAnsi="Gill Sans MT" w:cs="Gill Sans"/>
          <w:color w:val="000000"/>
          <w:sz w:val="22"/>
          <w:szCs w:val="22"/>
        </w:rPr>
      </w:pPr>
      <w:bookmarkStart w:id="13" w:name="_Toc104983094"/>
      <w:r w:rsidRPr="00DC0DE5">
        <w:rPr>
          <w:rFonts w:ascii="Gill Sans MT" w:eastAsia="Gill Sans" w:hAnsi="Gill Sans MT" w:cs="Gill Sans"/>
          <w:i/>
          <w:color w:val="000000"/>
          <w:sz w:val="22"/>
          <w:szCs w:val="22"/>
        </w:rPr>
        <w:t>En consecuencia,</w:t>
      </w:r>
      <w:r w:rsidRPr="00DC0DE5">
        <w:rPr>
          <w:rFonts w:ascii="Gill Sans MT" w:eastAsia="Gill Sans" w:hAnsi="Gill Sans MT" w:cs="Gill Sans"/>
          <w:b/>
          <w:i/>
          <w:color w:val="000000"/>
          <w:sz w:val="22"/>
          <w:szCs w:val="22"/>
        </w:rPr>
        <w:t xml:space="preserve"> C</w:t>
      </w:r>
      <w:r w:rsidR="00317D9A">
        <w:rPr>
          <w:rFonts w:ascii="Gill Sans MT" w:eastAsia="Gill Sans" w:hAnsi="Gill Sans MT" w:cs="Gill Sans"/>
          <w:b/>
          <w:i/>
          <w:color w:val="000000"/>
          <w:sz w:val="22"/>
          <w:szCs w:val="22"/>
        </w:rPr>
        <w:t>ENTRO DE SOLIDARIDAD DE ZARAGOZA</w:t>
      </w:r>
      <w:r w:rsidRPr="00DC0DE5">
        <w:rPr>
          <w:rFonts w:ascii="Gill Sans MT" w:eastAsia="Gill Sans" w:hAnsi="Gill Sans MT" w:cs="Gill Sans"/>
          <w:b/>
          <w:i/>
          <w:color w:val="000000"/>
          <w:sz w:val="22"/>
          <w:szCs w:val="22"/>
        </w:rPr>
        <w:t xml:space="preserve"> </w:t>
      </w:r>
      <w:r w:rsidRPr="00DC0DE5">
        <w:rPr>
          <w:rFonts w:ascii="Gill Sans MT" w:eastAsia="Gill Sans" w:hAnsi="Gill Sans MT" w:cs="Gill Sans"/>
          <w:i/>
          <w:color w:val="000000"/>
          <w:sz w:val="22"/>
          <w:szCs w:val="22"/>
        </w:rPr>
        <w:t xml:space="preserve">se compromete </w:t>
      </w:r>
      <w:r w:rsidRPr="00DC0DE5">
        <w:rPr>
          <w:rFonts w:ascii="Gill Sans MT" w:eastAsia="Gill Sans" w:hAnsi="Gill Sans MT" w:cs="Gill Sans"/>
          <w:i/>
          <w:sz w:val="22"/>
          <w:szCs w:val="22"/>
        </w:rPr>
        <w:t xml:space="preserve">a </w:t>
      </w:r>
      <w:r w:rsidRPr="00DC0DE5">
        <w:rPr>
          <w:rFonts w:ascii="Gill Sans MT" w:eastAsia="Gill Sans" w:hAnsi="Gill Sans MT" w:cs="Gill Sans"/>
          <w:i/>
          <w:color w:val="000000" w:themeColor="text1"/>
          <w:sz w:val="22"/>
          <w:szCs w:val="22"/>
        </w:rPr>
        <w:t xml:space="preserve">prevenir, identificar </w:t>
      </w:r>
      <w:r w:rsidRPr="00DC0DE5">
        <w:rPr>
          <w:rFonts w:ascii="Gill Sans MT" w:eastAsia="Gill Sans" w:hAnsi="Gill Sans MT" w:cs="Gill Sans"/>
          <w:i/>
          <w:sz w:val="22"/>
          <w:szCs w:val="22"/>
        </w:rPr>
        <w:t>y</w:t>
      </w:r>
      <w:r w:rsidRPr="00DC0DE5">
        <w:rPr>
          <w:rFonts w:ascii="Gill Sans MT" w:eastAsia="Gill Sans" w:hAnsi="Gill Sans MT" w:cs="Gill Sans"/>
          <w:i/>
          <w:color w:val="000000"/>
          <w:sz w:val="22"/>
          <w:szCs w:val="22"/>
        </w:rPr>
        <w:t xml:space="preserve"> regular, por medio del Protocolo, la problemática del</w:t>
      </w:r>
      <w:r w:rsidRPr="00DC0DE5">
        <w:rPr>
          <w:rFonts w:ascii="Gill Sans MT" w:eastAsia="Gill Sans" w:hAnsi="Gill Sans MT" w:cs="Gill Sans"/>
          <w:b/>
          <w:i/>
          <w:color w:val="000000"/>
          <w:sz w:val="22"/>
          <w:szCs w:val="22"/>
        </w:rPr>
        <w:t xml:space="preserve"> acoso psicológico, acoso sexual, acoso por razón de sexo</w:t>
      </w:r>
      <w:r w:rsidR="00340365" w:rsidRPr="00DC0DE5">
        <w:rPr>
          <w:rFonts w:ascii="Gill Sans MT" w:eastAsia="Gill Sans" w:hAnsi="Gill Sans MT" w:cs="Gill Sans"/>
          <w:b/>
          <w:i/>
          <w:color w:val="000000" w:themeColor="text1"/>
          <w:sz w:val="22"/>
          <w:szCs w:val="22"/>
        </w:rPr>
        <w:t>/género</w:t>
      </w:r>
      <w:r w:rsidRPr="00DC0DE5">
        <w:rPr>
          <w:rFonts w:ascii="Gill Sans MT" w:eastAsia="Gill Sans" w:hAnsi="Gill Sans MT" w:cs="Gill Sans"/>
          <w:b/>
          <w:i/>
          <w:strike/>
          <w:color w:val="000000" w:themeColor="text1"/>
          <w:sz w:val="22"/>
          <w:szCs w:val="22"/>
        </w:rPr>
        <w:t>,</w:t>
      </w:r>
      <w:r w:rsidRPr="00DC0DE5">
        <w:rPr>
          <w:rFonts w:ascii="Gill Sans MT" w:eastAsia="Gill Sans" w:hAnsi="Gill Sans MT" w:cs="Gill Sans"/>
          <w:b/>
          <w:i/>
          <w:color w:val="000000" w:themeColor="text1"/>
          <w:sz w:val="22"/>
          <w:szCs w:val="22"/>
        </w:rPr>
        <w:t xml:space="preserve"> acoso por </w:t>
      </w:r>
      <w:r w:rsidRPr="00DC0DE5">
        <w:rPr>
          <w:rFonts w:ascii="Gill Sans MT" w:eastAsia="Gill Sans" w:hAnsi="Gill Sans MT" w:cs="Gill Sans"/>
          <w:b/>
          <w:i/>
          <w:sz w:val="22"/>
          <w:szCs w:val="22"/>
        </w:rPr>
        <w:t xml:space="preserve">trato discriminatorio y </w:t>
      </w:r>
      <w:r w:rsidRPr="00DC0DE5">
        <w:rPr>
          <w:rFonts w:ascii="Gill Sans MT" w:eastAsia="Gill Sans" w:hAnsi="Gill Sans MT" w:cs="Gill Sans"/>
          <w:b/>
          <w:i/>
          <w:color w:val="000000" w:themeColor="text1"/>
          <w:sz w:val="22"/>
          <w:szCs w:val="22"/>
        </w:rPr>
        <w:t xml:space="preserve">de cualquier tipo de </w:t>
      </w:r>
      <w:r w:rsidRPr="00DC0DE5">
        <w:rPr>
          <w:rFonts w:ascii="Gill Sans MT" w:eastAsia="Gill Sans" w:hAnsi="Gill Sans MT" w:cs="Gill Sans"/>
          <w:b/>
          <w:i/>
          <w:sz w:val="22"/>
          <w:szCs w:val="22"/>
        </w:rPr>
        <w:t>violencia</w:t>
      </w:r>
      <w:r w:rsidRPr="00DC0DE5">
        <w:rPr>
          <w:rFonts w:ascii="Gill Sans MT" w:eastAsia="Gill Sans" w:hAnsi="Gill Sans MT" w:cs="Gill Sans"/>
          <w:b/>
          <w:i/>
          <w:color w:val="000000"/>
          <w:sz w:val="22"/>
          <w:szCs w:val="22"/>
        </w:rPr>
        <w:t xml:space="preserve"> </w:t>
      </w:r>
      <w:r w:rsidRPr="00DC0DE5">
        <w:rPr>
          <w:rFonts w:ascii="Gill Sans MT" w:eastAsia="Gill Sans" w:hAnsi="Gill Sans MT" w:cs="Gill Sans"/>
          <w:i/>
          <w:color w:val="000000"/>
          <w:sz w:val="22"/>
          <w:szCs w:val="22"/>
        </w:rPr>
        <w:t>en las relaciones laborales</w:t>
      </w:r>
      <w:r w:rsidRPr="00DC0DE5">
        <w:rPr>
          <w:rFonts w:ascii="Gill Sans MT" w:eastAsia="Gill Sans" w:hAnsi="Gill Sans MT" w:cs="Gill Sans"/>
          <w:i/>
          <w:color w:val="000000" w:themeColor="text1"/>
          <w:sz w:val="22"/>
          <w:szCs w:val="22"/>
        </w:rPr>
        <w:t xml:space="preserve">, y también en el ámbito </w:t>
      </w:r>
      <w:r w:rsidRPr="00DC0DE5">
        <w:rPr>
          <w:rFonts w:ascii="Gill Sans MT" w:eastAsia="Gill Sans" w:hAnsi="Gill Sans MT" w:cs="Gill Sans"/>
          <w:i/>
          <w:sz w:val="22"/>
          <w:szCs w:val="22"/>
        </w:rPr>
        <w:t>del voluntariado</w:t>
      </w:r>
      <w:r w:rsidRPr="00DC0DE5">
        <w:rPr>
          <w:rFonts w:ascii="Gill Sans MT" w:eastAsia="Gill Sans" w:hAnsi="Gill Sans MT" w:cs="Gill Sans"/>
          <w:i/>
          <w:color w:val="000000"/>
          <w:sz w:val="22"/>
          <w:szCs w:val="22"/>
        </w:rPr>
        <w:t xml:space="preserve"> y en general con aquellas personas que visitan o son proveedores habituales </w:t>
      </w:r>
      <w:r w:rsidRPr="00DC0DE5">
        <w:rPr>
          <w:rFonts w:ascii="Gill Sans MT" w:eastAsia="Gill Sans" w:hAnsi="Gill Sans MT" w:cs="Gill Sans"/>
          <w:i/>
          <w:color w:val="000000" w:themeColor="text1"/>
          <w:sz w:val="22"/>
          <w:szCs w:val="22"/>
        </w:rPr>
        <w:t>así como personas participantes</w:t>
      </w:r>
      <w:r w:rsidRPr="00DC0DE5">
        <w:rPr>
          <w:rFonts w:ascii="Gill Sans MT" w:eastAsia="Gill Sans" w:hAnsi="Gill Sans MT" w:cs="Gill Sans"/>
          <w:i/>
          <w:sz w:val="22"/>
          <w:szCs w:val="22"/>
        </w:rPr>
        <w:t>,</w:t>
      </w:r>
      <w:r w:rsidRPr="00DC0DE5">
        <w:rPr>
          <w:rFonts w:ascii="Gill Sans MT" w:eastAsia="Gill Sans" w:hAnsi="Gill Sans MT" w:cs="Gill Sans"/>
          <w:i/>
          <w:color w:val="FF0000"/>
          <w:sz w:val="22"/>
          <w:szCs w:val="22"/>
        </w:rPr>
        <w:t xml:space="preserve"> </w:t>
      </w:r>
      <w:r w:rsidRPr="00DC0DE5">
        <w:rPr>
          <w:rFonts w:ascii="Gill Sans MT" w:eastAsia="Gill Sans" w:hAnsi="Gill Sans MT" w:cs="Gill Sans"/>
          <w:i/>
          <w:color w:val="000000"/>
          <w:sz w:val="22"/>
          <w:szCs w:val="22"/>
        </w:rPr>
        <w:t>en nuestras instalaciones, estableciendo un procedimiento para prevenir y dar rápida solución a las reclamaciones con las debidas garantías.</w:t>
      </w:r>
      <w:bookmarkEnd w:id="13"/>
    </w:p>
    <w:p w14:paraId="76DC2BA0" w14:textId="77777777" w:rsidR="00147D91" w:rsidRPr="00DC0DE5" w:rsidRDefault="00147D91" w:rsidP="00C36E47">
      <w:pPr>
        <w:ind w:left="0" w:hanging="2"/>
        <w:rPr>
          <w:rFonts w:ascii="Gill Sans MT" w:eastAsia="Gill Sans" w:hAnsi="Gill Sans MT" w:cs="Gill Sans"/>
          <w:color w:val="000000"/>
          <w:sz w:val="22"/>
          <w:szCs w:val="22"/>
        </w:rPr>
      </w:pPr>
    </w:p>
    <w:p w14:paraId="77828000" w14:textId="073EE9C2" w:rsidR="00147D91" w:rsidRPr="00DC0DE5" w:rsidRDefault="000336AF" w:rsidP="00C36E47">
      <w:pPr>
        <w:ind w:left="0" w:hanging="2"/>
        <w:rPr>
          <w:rFonts w:ascii="Gill Sans MT" w:eastAsia="Gill Sans" w:hAnsi="Gill Sans MT" w:cs="Gill Sans"/>
          <w:color w:val="000000"/>
          <w:sz w:val="22"/>
          <w:szCs w:val="22"/>
        </w:rPr>
      </w:pPr>
      <w:bookmarkStart w:id="14" w:name="_Toc104983095"/>
      <w:r w:rsidRPr="00DC0DE5">
        <w:rPr>
          <w:rFonts w:ascii="Gill Sans MT" w:eastAsia="Gill Sans" w:hAnsi="Gill Sans MT" w:cs="Gill Sans"/>
          <w:i/>
          <w:color w:val="000000"/>
          <w:sz w:val="22"/>
          <w:szCs w:val="22"/>
        </w:rPr>
        <w:t>Para conseguir el objeto del Protocolo</w:t>
      </w:r>
      <w:r w:rsidRPr="00DC0DE5">
        <w:rPr>
          <w:rFonts w:ascii="Gill Sans MT" w:eastAsia="Gill Sans" w:hAnsi="Gill Sans MT" w:cs="Gill Sans"/>
          <w:b/>
          <w:i/>
          <w:color w:val="000000"/>
          <w:sz w:val="22"/>
          <w:szCs w:val="22"/>
        </w:rPr>
        <w:t xml:space="preserve"> </w:t>
      </w:r>
      <w:r w:rsidR="00317D9A">
        <w:rPr>
          <w:rFonts w:ascii="Gill Sans MT" w:eastAsia="Gill Sans" w:hAnsi="Gill Sans MT" w:cs="Gill Sans"/>
          <w:b/>
          <w:i/>
          <w:color w:val="000000"/>
          <w:sz w:val="22"/>
          <w:szCs w:val="22"/>
        </w:rPr>
        <w:t>CENTRO DE SOLIDARIDAD DE ZARAGOZA</w:t>
      </w:r>
      <w:r w:rsidRPr="00DC0DE5">
        <w:rPr>
          <w:rFonts w:ascii="Gill Sans MT" w:eastAsia="Gill Sans" w:hAnsi="Gill Sans MT" w:cs="Gill Sans"/>
          <w:b/>
          <w:i/>
          <w:color w:val="000000"/>
          <w:sz w:val="22"/>
          <w:szCs w:val="22"/>
        </w:rPr>
        <w:t xml:space="preserve"> </w:t>
      </w:r>
      <w:r w:rsidRPr="00DC0DE5">
        <w:rPr>
          <w:rFonts w:ascii="Gill Sans MT" w:eastAsia="Gill Sans" w:hAnsi="Gill Sans MT" w:cs="Gill Sans"/>
          <w:i/>
          <w:color w:val="000000"/>
          <w:sz w:val="22"/>
          <w:szCs w:val="22"/>
        </w:rPr>
        <w:t>solicita que cada una de las personas de la organización, asuman sus responsabilidades al respecto:</w:t>
      </w:r>
      <w:bookmarkEnd w:id="14"/>
    </w:p>
    <w:p w14:paraId="647568F9" w14:textId="77777777" w:rsidR="00147D91" w:rsidRPr="00DC0DE5" w:rsidRDefault="00147D91" w:rsidP="00C36E47">
      <w:pPr>
        <w:ind w:left="0" w:hanging="2"/>
        <w:rPr>
          <w:rFonts w:ascii="Gill Sans MT" w:eastAsia="Gill Sans" w:hAnsi="Gill Sans MT" w:cs="Gill Sans"/>
          <w:color w:val="000000"/>
          <w:sz w:val="22"/>
          <w:szCs w:val="22"/>
        </w:rPr>
      </w:pPr>
    </w:p>
    <w:p w14:paraId="074904BB" w14:textId="77777777" w:rsidR="00147D91" w:rsidRPr="00DC0DE5" w:rsidRDefault="000336AF" w:rsidP="00C36E47">
      <w:pPr>
        <w:ind w:left="0" w:hanging="2"/>
        <w:rPr>
          <w:rFonts w:ascii="Gill Sans MT" w:eastAsia="Gill Sans" w:hAnsi="Gill Sans MT" w:cs="Gill Sans"/>
          <w:color w:val="000000"/>
          <w:sz w:val="22"/>
          <w:szCs w:val="22"/>
        </w:rPr>
      </w:pPr>
      <w:bookmarkStart w:id="15" w:name="_Toc104983096"/>
      <w:r w:rsidRPr="00DC0DE5">
        <w:rPr>
          <w:rFonts w:ascii="Gill Sans MT" w:eastAsia="Gill Sans" w:hAnsi="Gill Sans MT" w:cs="Gill Sans"/>
          <w:i/>
          <w:color w:val="000000"/>
          <w:sz w:val="22"/>
          <w:szCs w:val="22"/>
        </w:rPr>
        <w:t>Evitando comportamientos o actitudes que puedan resultar ofensivas, humillantes, degradantes, molestas, intimidatorias u hostiles, y no ignorando ni tolerando dichos comportamientos o actitudes.</w:t>
      </w:r>
      <w:bookmarkEnd w:id="15"/>
    </w:p>
    <w:p w14:paraId="17473F78" w14:textId="77777777" w:rsidR="00147D91" w:rsidRPr="00DC0DE5" w:rsidRDefault="000336AF" w:rsidP="00C36E47">
      <w:pPr>
        <w:ind w:left="0" w:hanging="2"/>
        <w:rPr>
          <w:rFonts w:ascii="Gill Sans MT" w:eastAsia="Gill Sans" w:hAnsi="Gill Sans MT" w:cs="Gill Sans"/>
          <w:color w:val="000000"/>
          <w:sz w:val="22"/>
          <w:szCs w:val="22"/>
        </w:rPr>
      </w:pPr>
      <w:bookmarkStart w:id="16" w:name="_Toc104983097"/>
      <w:r w:rsidRPr="00DC0DE5">
        <w:rPr>
          <w:rFonts w:ascii="Gill Sans MT" w:eastAsia="Gill Sans" w:hAnsi="Gill Sans MT" w:cs="Gill Sans"/>
          <w:i/>
          <w:color w:val="000000"/>
          <w:sz w:val="22"/>
          <w:szCs w:val="22"/>
        </w:rPr>
        <w:t>Actuando de forma adecuada frente a estas situaciones.</w:t>
      </w:r>
      <w:bookmarkEnd w:id="16"/>
    </w:p>
    <w:p w14:paraId="235AA7A7" w14:textId="77777777" w:rsidR="00147D91" w:rsidRPr="00DC0DE5" w:rsidRDefault="000336AF" w:rsidP="00C36E47">
      <w:pPr>
        <w:ind w:left="0" w:hanging="2"/>
        <w:rPr>
          <w:rFonts w:ascii="Gill Sans MT" w:eastAsia="Gill Sans" w:hAnsi="Gill Sans MT" w:cs="Gill Sans"/>
          <w:color w:val="000000" w:themeColor="text1"/>
          <w:sz w:val="22"/>
          <w:szCs w:val="22"/>
        </w:rPr>
      </w:pPr>
      <w:bookmarkStart w:id="17" w:name="_Toc104983098"/>
      <w:r w:rsidRPr="00DC0DE5">
        <w:rPr>
          <w:rFonts w:ascii="Gill Sans MT" w:eastAsia="Gill Sans" w:hAnsi="Gill Sans MT" w:cs="Gill Sans"/>
          <w:i/>
          <w:color w:val="000000" w:themeColor="text1"/>
          <w:sz w:val="22"/>
          <w:szCs w:val="22"/>
        </w:rPr>
        <w:t>Poniendo en conocimiento de la comisión cualquier situación o comportamiento que pudiera ser considerado como acoso o acción violenta.</w:t>
      </w:r>
      <w:bookmarkEnd w:id="17"/>
    </w:p>
    <w:p w14:paraId="67DE68F7" w14:textId="77777777" w:rsidR="00147D91" w:rsidRPr="00DC0DE5" w:rsidRDefault="000336AF" w:rsidP="00C36E47">
      <w:pPr>
        <w:ind w:left="0" w:hanging="2"/>
        <w:rPr>
          <w:rFonts w:ascii="Gill Sans MT" w:eastAsia="Gill Sans" w:hAnsi="Gill Sans MT" w:cs="Gill Sans"/>
          <w:sz w:val="22"/>
          <w:szCs w:val="22"/>
        </w:rPr>
      </w:pPr>
      <w:bookmarkStart w:id="18" w:name="_Toc104983099"/>
      <w:r w:rsidRPr="00DC0DE5">
        <w:rPr>
          <w:rFonts w:ascii="Gill Sans MT" w:eastAsia="Gill Sans" w:hAnsi="Gill Sans MT" w:cs="Gill Sans"/>
          <w:i/>
          <w:sz w:val="22"/>
          <w:szCs w:val="22"/>
        </w:rPr>
        <w:t xml:space="preserve">Manifestando su desacuerdo </w:t>
      </w:r>
      <w:r w:rsidRPr="00DC0DE5">
        <w:rPr>
          <w:rFonts w:ascii="Gill Sans MT" w:eastAsia="Gill Sans" w:hAnsi="Gill Sans MT" w:cs="Gill Sans"/>
          <w:i/>
          <w:color w:val="000000" w:themeColor="text1"/>
          <w:sz w:val="22"/>
          <w:szCs w:val="22"/>
        </w:rPr>
        <w:t xml:space="preserve">con este tipo de conductas </w:t>
      </w:r>
      <w:r w:rsidRPr="00DC0DE5">
        <w:rPr>
          <w:rFonts w:ascii="Gill Sans MT" w:eastAsia="Gill Sans" w:hAnsi="Gill Sans MT" w:cs="Gill Sans"/>
          <w:i/>
          <w:sz w:val="22"/>
          <w:szCs w:val="22"/>
        </w:rPr>
        <w:t>y prestando apoyo a las personas que lo están sufriendo.</w:t>
      </w:r>
      <w:bookmarkEnd w:id="18"/>
      <w:r w:rsidRPr="00DC0DE5">
        <w:rPr>
          <w:rFonts w:ascii="Gill Sans MT" w:eastAsia="Gill Sans" w:hAnsi="Gill Sans MT" w:cs="Gill Sans"/>
          <w:i/>
          <w:sz w:val="22"/>
          <w:szCs w:val="22"/>
        </w:rPr>
        <w:t xml:space="preserve"> </w:t>
      </w:r>
    </w:p>
    <w:p w14:paraId="5A6DA784" w14:textId="77777777" w:rsidR="00147D91" w:rsidRPr="00DC0DE5" w:rsidRDefault="00147D91" w:rsidP="00C36E47">
      <w:pPr>
        <w:ind w:left="0" w:hanging="2"/>
        <w:rPr>
          <w:rFonts w:ascii="Gill Sans MT" w:eastAsia="Gill Sans" w:hAnsi="Gill Sans MT" w:cs="Gill Sans"/>
          <w:color w:val="000000"/>
          <w:sz w:val="22"/>
          <w:szCs w:val="22"/>
        </w:rPr>
      </w:pPr>
    </w:p>
    <w:p w14:paraId="3BC06059" w14:textId="5478B624" w:rsidR="00147D91" w:rsidRPr="00DC0DE5" w:rsidRDefault="000336AF" w:rsidP="00C36E47">
      <w:pPr>
        <w:ind w:left="0" w:hanging="2"/>
        <w:rPr>
          <w:rFonts w:ascii="Gill Sans MT" w:eastAsia="Gill Sans" w:hAnsi="Gill Sans MT" w:cs="Gill Sans"/>
          <w:sz w:val="22"/>
          <w:szCs w:val="22"/>
        </w:rPr>
      </w:pPr>
      <w:bookmarkStart w:id="19" w:name="_Toc104983100"/>
      <w:r w:rsidRPr="00DC0DE5">
        <w:rPr>
          <w:rFonts w:ascii="Gill Sans MT" w:eastAsia="Gill Sans" w:hAnsi="Gill Sans MT" w:cs="Gill Sans"/>
          <w:i/>
          <w:sz w:val="22"/>
          <w:szCs w:val="22"/>
        </w:rPr>
        <w:t xml:space="preserve">Por su parte </w:t>
      </w:r>
      <w:r w:rsidR="00317D9A">
        <w:rPr>
          <w:rFonts w:ascii="Gill Sans MT" w:eastAsia="Gill Sans" w:hAnsi="Gill Sans MT" w:cs="Gill Sans"/>
          <w:b/>
          <w:i/>
          <w:sz w:val="22"/>
          <w:szCs w:val="22"/>
        </w:rPr>
        <w:t>CENTRO DE SOLIDARIDAD DE ZARAGOZA</w:t>
      </w:r>
      <w:r w:rsidRPr="00DC0DE5">
        <w:rPr>
          <w:rFonts w:ascii="Gill Sans MT" w:eastAsia="Gill Sans" w:hAnsi="Gill Sans MT" w:cs="Gill Sans"/>
          <w:b/>
          <w:i/>
          <w:sz w:val="22"/>
          <w:szCs w:val="22"/>
        </w:rPr>
        <w:t xml:space="preserve"> </w:t>
      </w:r>
      <w:r w:rsidRPr="00DC0DE5">
        <w:rPr>
          <w:rFonts w:ascii="Gill Sans MT" w:eastAsia="Gill Sans" w:hAnsi="Gill Sans MT" w:cs="Gill Sans"/>
          <w:i/>
          <w:sz w:val="22"/>
          <w:szCs w:val="22"/>
        </w:rPr>
        <w:t>se compromete a:</w:t>
      </w:r>
      <w:bookmarkEnd w:id="19"/>
    </w:p>
    <w:p w14:paraId="5E3D17AA" w14:textId="77777777" w:rsidR="00147D91" w:rsidRPr="00DC0DE5" w:rsidRDefault="000336AF" w:rsidP="00C36E47">
      <w:pPr>
        <w:ind w:left="0" w:hanging="2"/>
        <w:rPr>
          <w:rFonts w:ascii="Gill Sans MT" w:eastAsia="Gill Sans" w:hAnsi="Gill Sans MT" w:cs="Gill Sans"/>
          <w:sz w:val="22"/>
          <w:szCs w:val="22"/>
        </w:rPr>
      </w:pPr>
      <w:bookmarkStart w:id="20" w:name="_Toc104983101"/>
      <w:r w:rsidRPr="00DC0DE5">
        <w:rPr>
          <w:rFonts w:ascii="Gill Sans MT" w:eastAsia="Gill Sans" w:hAnsi="Gill Sans MT" w:cs="Gill Sans"/>
          <w:i/>
          <w:sz w:val="22"/>
          <w:szCs w:val="22"/>
        </w:rPr>
        <w:t>Implantar el presente Protocolo de prevención y actuación frente a este tipo de comportamientos o actitudes.</w:t>
      </w:r>
      <w:bookmarkEnd w:id="20"/>
    </w:p>
    <w:p w14:paraId="68C1ACB9" w14:textId="77777777" w:rsidR="00147D91" w:rsidRPr="00DC0DE5" w:rsidRDefault="000336AF" w:rsidP="00C36E47">
      <w:pPr>
        <w:ind w:left="0" w:hanging="2"/>
        <w:rPr>
          <w:rFonts w:ascii="Gill Sans MT" w:eastAsia="Gill Sans" w:hAnsi="Gill Sans MT" w:cs="Gill Sans"/>
          <w:sz w:val="22"/>
          <w:szCs w:val="22"/>
        </w:rPr>
      </w:pPr>
      <w:bookmarkStart w:id="21" w:name="_Toc104983102"/>
      <w:r w:rsidRPr="00DC0DE5">
        <w:rPr>
          <w:rFonts w:ascii="Gill Sans MT" w:eastAsia="Gill Sans" w:hAnsi="Gill Sans MT" w:cs="Gill Sans"/>
          <w:i/>
          <w:sz w:val="22"/>
          <w:szCs w:val="22"/>
        </w:rPr>
        <w:t>Informar de la existencia del presente Protocolo y formar en la detección y procedimiento de aplicación de medidas frente al acoso a todos los agentes.</w:t>
      </w:r>
      <w:bookmarkEnd w:id="21"/>
    </w:p>
    <w:p w14:paraId="690C187C" w14:textId="4D63F172" w:rsidR="00147D91" w:rsidRPr="00DC0DE5" w:rsidRDefault="000336AF" w:rsidP="00C36E47">
      <w:pPr>
        <w:ind w:left="0" w:hanging="2"/>
        <w:rPr>
          <w:rFonts w:ascii="Gill Sans MT" w:eastAsia="Gill Sans" w:hAnsi="Gill Sans MT" w:cs="Gill Sans"/>
          <w:sz w:val="22"/>
          <w:szCs w:val="22"/>
        </w:rPr>
      </w:pPr>
      <w:bookmarkStart w:id="22" w:name="_Toc104983103"/>
      <w:r w:rsidRPr="00DC0DE5">
        <w:rPr>
          <w:rFonts w:ascii="Gill Sans MT" w:eastAsia="Gill Sans" w:hAnsi="Gill Sans MT" w:cs="Gill Sans"/>
          <w:i/>
          <w:sz w:val="22"/>
          <w:szCs w:val="22"/>
        </w:rPr>
        <w:t xml:space="preserve">Participar activamente en el seguimiento de aquellos casos de </w:t>
      </w:r>
      <w:r w:rsidRPr="00DC0DE5">
        <w:rPr>
          <w:rFonts w:ascii="Gill Sans MT" w:eastAsia="Gill Sans" w:hAnsi="Gill Sans MT" w:cs="Gill Sans"/>
          <w:b/>
          <w:i/>
          <w:sz w:val="22"/>
          <w:szCs w:val="22"/>
        </w:rPr>
        <w:t>acoso,</w:t>
      </w:r>
      <w:r w:rsidRPr="00DC0DE5">
        <w:rPr>
          <w:rFonts w:ascii="Gill Sans MT" w:eastAsia="Gill Sans" w:hAnsi="Gill Sans MT" w:cs="Gill Sans"/>
          <w:i/>
          <w:sz w:val="22"/>
          <w:szCs w:val="22"/>
        </w:rPr>
        <w:t xml:space="preserve"> </w:t>
      </w:r>
      <w:r w:rsidRPr="00DC0DE5">
        <w:rPr>
          <w:rFonts w:ascii="Gill Sans MT" w:eastAsia="Gill Sans" w:hAnsi="Gill Sans MT" w:cs="Gill Sans"/>
          <w:b/>
          <w:i/>
          <w:sz w:val="22"/>
          <w:szCs w:val="22"/>
        </w:rPr>
        <w:t>trato discriminatorio o violencia física</w:t>
      </w:r>
      <w:r w:rsidRPr="00DC0DE5">
        <w:rPr>
          <w:rFonts w:ascii="Gill Sans MT" w:eastAsia="Gill Sans" w:hAnsi="Gill Sans MT" w:cs="Gill Sans"/>
          <w:i/>
          <w:sz w:val="22"/>
          <w:szCs w:val="22"/>
        </w:rPr>
        <w:t xml:space="preserve"> que se puedan dar y del Protocolo en sí, poniendo los medios para solventar aquellos puntos que no estén claros o que puedan generar algún problema en la práctica.</w:t>
      </w:r>
      <w:bookmarkEnd w:id="22"/>
      <w:r w:rsidRPr="00DC0DE5">
        <w:rPr>
          <w:rFonts w:ascii="Gill Sans MT" w:eastAsia="Gill Sans" w:hAnsi="Gill Sans MT" w:cs="Gill Sans"/>
          <w:i/>
          <w:sz w:val="22"/>
          <w:szCs w:val="22"/>
        </w:rPr>
        <w:t xml:space="preserve"> </w:t>
      </w:r>
    </w:p>
    <w:p w14:paraId="101440BD" w14:textId="77777777" w:rsidR="00147D91" w:rsidRPr="00DC0DE5" w:rsidRDefault="000336AF" w:rsidP="00C36E47">
      <w:pPr>
        <w:ind w:left="0" w:hanging="2"/>
        <w:rPr>
          <w:rFonts w:ascii="Gill Sans MT" w:eastAsia="Gill Sans" w:hAnsi="Gill Sans MT" w:cs="Gill Sans"/>
          <w:sz w:val="22"/>
          <w:szCs w:val="22"/>
        </w:rPr>
      </w:pPr>
      <w:bookmarkStart w:id="23" w:name="_Toc104983104"/>
      <w:r w:rsidRPr="00DC0DE5">
        <w:rPr>
          <w:rFonts w:ascii="Gill Sans MT" w:eastAsia="Gill Sans" w:hAnsi="Gill Sans MT" w:cs="Gill Sans"/>
          <w:i/>
          <w:sz w:val="22"/>
          <w:szCs w:val="22"/>
        </w:rPr>
        <w:t>Garantizar que todas las quejas o denuncias sean tramitadas de forma rigurosa y rápida, respetando el principio de confidencialidad.</w:t>
      </w:r>
      <w:bookmarkEnd w:id="23"/>
    </w:p>
    <w:p w14:paraId="74045784" w14:textId="3D5219D2" w:rsidR="00147D91" w:rsidRPr="00DC0DE5" w:rsidRDefault="000336AF" w:rsidP="00C36E47">
      <w:pPr>
        <w:ind w:left="0" w:hanging="2"/>
        <w:rPr>
          <w:rFonts w:ascii="Gill Sans MT" w:eastAsia="Gill Sans" w:hAnsi="Gill Sans MT" w:cs="Gill Sans"/>
          <w:sz w:val="22"/>
          <w:szCs w:val="22"/>
        </w:rPr>
      </w:pPr>
      <w:bookmarkStart w:id="24" w:name="_Toc104983105"/>
      <w:r w:rsidRPr="00DC0DE5">
        <w:rPr>
          <w:rFonts w:ascii="Gill Sans MT" w:eastAsia="Gill Sans" w:hAnsi="Gill Sans MT" w:cs="Gill Sans"/>
          <w:i/>
          <w:sz w:val="22"/>
          <w:szCs w:val="22"/>
        </w:rPr>
        <w:t xml:space="preserve">Garantizar que no existan represalias contra la persona que presente la queja o denuncia, ni contra el resto de </w:t>
      </w:r>
      <w:r w:rsidR="003F0024" w:rsidRPr="00DC0DE5">
        <w:rPr>
          <w:rFonts w:ascii="Gill Sans MT" w:eastAsia="Gill Sans" w:hAnsi="Gill Sans MT" w:cs="Gill Sans"/>
          <w:i/>
          <w:sz w:val="22"/>
          <w:szCs w:val="22"/>
        </w:rPr>
        <w:t>las personas</w:t>
      </w:r>
      <w:r w:rsidRPr="00DC0DE5">
        <w:rPr>
          <w:rFonts w:ascii="Gill Sans MT" w:eastAsia="Gill Sans" w:hAnsi="Gill Sans MT" w:cs="Gill Sans"/>
          <w:i/>
          <w:sz w:val="22"/>
          <w:szCs w:val="22"/>
        </w:rPr>
        <w:t xml:space="preserve"> que estén involucradas en el proceso.</w:t>
      </w:r>
      <w:bookmarkEnd w:id="24"/>
    </w:p>
    <w:p w14:paraId="659E6062" w14:textId="74D82A76" w:rsidR="00147D91" w:rsidRPr="00DC0DE5" w:rsidRDefault="000336AF" w:rsidP="00C36E47">
      <w:pPr>
        <w:ind w:left="0" w:hanging="2"/>
        <w:rPr>
          <w:rFonts w:ascii="Gill Sans MT" w:eastAsia="Gill Sans" w:hAnsi="Gill Sans MT" w:cs="Gill Sans"/>
          <w:color w:val="000000" w:themeColor="text1"/>
          <w:sz w:val="22"/>
          <w:szCs w:val="22"/>
        </w:rPr>
      </w:pPr>
      <w:bookmarkStart w:id="25" w:name="_heading=h.2lkcvxvdkdmk" w:colFirst="0" w:colLast="0"/>
      <w:bookmarkStart w:id="26" w:name="_Toc104983106"/>
      <w:bookmarkEnd w:id="25"/>
      <w:r w:rsidRPr="00DC0DE5">
        <w:rPr>
          <w:rFonts w:ascii="Gill Sans MT" w:eastAsia="Gill Sans" w:hAnsi="Gill Sans MT" w:cs="Gill Sans"/>
          <w:i/>
          <w:sz w:val="22"/>
          <w:szCs w:val="22"/>
        </w:rPr>
        <w:t xml:space="preserve">Organizar la información recopilada con el fin de que quede reflejada en el Protocolo, categorizando los hechos de acoso en función </w:t>
      </w:r>
      <w:r w:rsidR="003F0024" w:rsidRPr="00DC0DE5">
        <w:rPr>
          <w:rFonts w:ascii="Gill Sans MT" w:eastAsia="Gill Sans" w:hAnsi="Gill Sans MT" w:cs="Gill Sans"/>
          <w:i/>
          <w:sz w:val="22"/>
          <w:szCs w:val="22"/>
        </w:rPr>
        <w:t>de una</w:t>
      </w:r>
      <w:r w:rsidRPr="00DC0DE5">
        <w:rPr>
          <w:rFonts w:ascii="Gill Sans MT" w:eastAsia="Gill Sans" w:hAnsi="Gill Sans MT" w:cs="Gill Sans"/>
          <w:i/>
          <w:sz w:val="22"/>
          <w:szCs w:val="22"/>
        </w:rPr>
        <w:t xml:space="preserve"> escala de </w:t>
      </w:r>
      <w:r w:rsidRPr="00DC0DE5">
        <w:rPr>
          <w:rFonts w:ascii="Gill Sans MT" w:eastAsia="Gill Sans" w:hAnsi="Gill Sans MT" w:cs="Gill Sans"/>
          <w:i/>
          <w:color w:val="000000" w:themeColor="text1"/>
          <w:sz w:val="22"/>
          <w:szCs w:val="22"/>
        </w:rPr>
        <w:t>gravedad previamente establecida.</w:t>
      </w:r>
      <w:bookmarkEnd w:id="26"/>
    </w:p>
    <w:p w14:paraId="07E46C24" w14:textId="77777777" w:rsidR="00147D91" w:rsidRPr="00DC0DE5" w:rsidRDefault="000336AF" w:rsidP="00C36E47">
      <w:pPr>
        <w:ind w:left="0" w:hanging="2"/>
        <w:rPr>
          <w:rFonts w:ascii="Gill Sans MT" w:eastAsia="Gill Sans" w:hAnsi="Gill Sans MT" w:cs="Gill Sans"/>
          <w:b/>
          <w:color w:val="404040"/>
          <w:sz w:val="22"/>
          <w:szCs w:val="22"/>
        </w:rPr>
      </w:pPr>
      <w:bookmarkStart w:id="27" w:name="_heading=h.guu8ioek6l22" w:colFirst="0" w:colLast="0"/>
      <w:bookmarkEnd w:id="27"/>
      <w:r w:rsidRPr="00DC0DE5">
        <w:rPr>
          <w:rFonts w:ascii="Gill Sans MT" w:hAnsi="Gill Sans MT"/>
          <w:sz w:val="22"/>
          <w:szCs w:val="22"/>
        </w:rPr>
        <w:br w:type="page"/>
      </w:r>
    </w:p>
    <w:p w14:paraId="61156111" w14:textId="4F3DB6F7" w:rsidR="00147D91" w:rsidRPr="009F36F1" w:rsidRDefault="00D25B2E" w:rsidP="00C36E47">
      <w:pPr>
        <w:ind w:left="0" w:hanging="2"/>
        <w:rPr>
          <w:rFonts w:ascii="Gill Sans MT" w:hAnsi="Gill Sans MT"/>
          <w:b/>
          <w:bCs/>
          <w:color w:val="548DD4" w:themeColor="text2" w:themeTint="99"/>
          <w:sz w:val="22"/>
          <w:szCs w:val="22"/>
        </w:rPr>
      </w:pPr>
      <w:bookmarkStart w:id="28" w:name="_Toc104983107"/>
      <w:r w:rsidRPr="009F36F1">
        <w:rPr>
          <w:rFonts w:ascii="Gill Sans MT" w:hAnsi="Gill Sans MT"/>
          <w:b/>
          <w:bCs/>
          <w:color w:val="548DD4" w:themeColor="text2" w:themeTint="99"/>
          <w:sz w:val="22"/>
          <w:szCs w:val="22"/>
        </w:rPr>
        <w:lastRenderedPageBreak/>
        <w:t>1.</w:t>
      </w:r>
      <w:r w:rsidR="000336AF" w:rsidRPr="009F36F1">
        <w:rPr>
          <w:rFonts w:ascii="Gill Sans MT" w:hAnsi="Gill Sans MT"/>
          <w:b/>
          <w:bCs/>
          <w:color w:val="548DD4" w:themeColor="text2" w:themeTint="99"/>
          <w:sz w:val="22"/>
          <w:szCs w:val="22"/>
        </w:rPr>
        <w:t>Objeto.</w:t>
      </w:r>
      <w:bookmarkEnd w:id="28"/>
      <w:r w:rsidRPr="009F36F1">
        <w:rPr>
          <w:rFonts w:ascii="Gill Sans MT" w:hAnsi="Gill Sans MT"/>
          <w:b/>
          <w:bCs/>
          <w:color w:val="548DD4" w:themeColor="text2" w:themeTint="99"/>
          <w:sz w:val="22"/>
          <w:szCs w:val="22"/>
        </w:rPr>
        <w:fldChar w:fldCharType="begin"/>
      </w:r>
      <w:r w:rsidRPr="009F36F1">
        <w:rPr>
          <w:rFonts w:ascii="Gill Sans MT" w:hAnsi="Gill Sans MT"/>
          <w:b/>
          <w:bCs/>
          <w:color w:val="548DD4" w:themeColor="text2" w:themeTint="99"/>
          <w:sz w:val="22"/>
          <w:szCs w:val="22"/>
        </w:rPr>
        <w:instrText xml:space="preserve"> XE "1.Objeto." </w:instrText>
      </w:r>
      <w:r w:rsidRPr="009F36F1">
        <w:rPr>
          <w:rFonts w:ascii="Gill Sans MT" w:hAnsi="Gill Sans MT"/>
          <w:b/>
          <w:bCs/>
          <w:color w:val="548DD4" w:themeColor="text2" w:themeTint="99"/>
          <w:sz w:val="22"/>
          <w:szCs w:val="22"/>
        </w:rPr>
        <w:fldChar w:fldCharType="end"/>
      </w:r>
    </w:p>
    <w:p w14:paraId="0C39A7AA" w14:textId="16C35AF8" w:rsidR="00147D91" w:rsidRPr="00DC0DE5" w:rsidRDefault="000336AF" w:rsidP="00C36E47">
      <w:pPr>
        <w:ind w:left="0" w:hanging="2"/>
        <w:rPr>
          <w:rFonts w:ascii="Gill Sans MT" w:eastAsia="Gill Sans" w:hAnsi="Gill Sans MT" w:cs="Gill Sans"/>
          <w:color w:val="000000"/>
          <w:sz w:val="22"/>
          <w:szCs w:val="22"/>
        </w:rPr>
      </w:pPr>
      <w:bookmarkStart w:id="29" w:name="_Toc104983108"/>
      <w:r w:rsidRPr="00DC0DE5">
        <w:rPr>
          <w:rFonts w:ascii="Gill Sans MT" w:eastAsia="Gill Sans" w:hAnsi="Gill Sans MT" w:cs="Gill Sans"/>
          <w:color w:val="000000"/>
          <w:sz w:val="22"/>
          <w:szCs w:val="22"/>
        </w:rPr>
        <w:t xml:space="preserve">El presente Protocolo constituye la expresión formal del compromiso asumido por </w:t>
      </w:r>
      <w:r w:rsidR="00317D9A" w:rsidRPr="00317D9A">
        <w:rPr>
          <w:rFonts w:ascii="Gill Sans MT" w:eastAsia="Gill Sans" w:hAnsi="Gill Sans MT" w:cs="Gill Sans"/>
          <w:b/>
          <w:bCs/>
          <w:sz w:val="22"/>
          <w:szCs w:val="22"/>
        </w:rPr>
        <w:t>CENTRO DE SOLIDARIDAD DE ZARAGOZA</w:t>
      </w:r>
      <w:r w:rsidRPr="00317D9A">
        <w:rPr>
          <w:rFonts w:ascii="Gill Sans MT" w:eastAsia="Gill Sans" w:hAnsi="Gill Sans MT" w:cs="Gill Sans"/>
          <w:b/>
          <w:bCs/>
          <w:color w:val="000000"/>
          <w:sz w:val="22"/>
          <w:szCs w:val="22"/>
        </w:rPr>
        <w:t xml:space="preserve"> </w:t>
      </w:r>
      <w:r w:rsidRPr="00DC0DE5">
        <w:rPr>
          <w:rFonts w:ascii="Gill Sans MT" w:eastAsia="Gill Sans" w:hAnsi="Gill Sans MT" w:cs="Gill Sans"/>
          <w:color w:val="000000"/>
          <w:sz w:val="22"/>
          <w:szCs w:val="22"/>
        </w:rPr>
        <w:t xml:space="preserve">con sus agentes, </w:t>
      </w:r>
      <w:r w:rsidRPr="00DC0DE5">
        <w:rPr>
          <w:rFonts w:ascii="Gill Sans MT" w:eastAsia="Gill Sans" w:hAnsi="Gill Sans MT" w:cs="Gill Sans"/>
          <w:sz w:val="22"/>
          <w:szCs w:val="22"/>
        </w:rPr>
        <w:t xml:space="preserve">de erradicar cualquier </w:t>
      </w:r>
      <w:r w:rsidRPr="00DC0DE5">
        <w:rPr>
          <w:rFonts w:ascii="Gill Sans MT" w:eastAsia="Gill Sans" w:hAnsi="Gill Sans MT" w:cs="Gill Sans"/>
          <w:color w:val="000000" w:themeColor="text1"/>
          <w:sz w:val="22"/>
          <w:szCs w:val="22"/>
        </w:rPr>
        <w:t>tipo</w:t>
      </w:r>
      <w:r w:rsidRPr="00DC0DE5">
        <w:rPr>
          <w:rFonts w:ascii="Gill Sans MT" w:eastAsia="Gill Sans" w:hAnsi="Gill Sans MT" w:cs="Gill Sans"/>
          <w:color w:val="000000"/>
          <w:sz w:val="22"/>
          <w:szCs w:val="22"/>
        </w:rPr>
        <w:t xml:space="preserve"> de acoso, trato discriminatorio </w:t>
      </w:r>
      <w:r w:rsidRPr="00DC0DE5">
        <w:rPr>
          <w:rFonts w:ascii="Gill Sans MT" w:eastAsia="Gill Sans" w:hAnsi="Gill Sans MT" w:cs="Gill Sans"/>
          <w:color w:val="000000" w:themeColor="text1"/>
          <w:sz w:val="22"/>
          <w:szCs w:val="22"/>
        </w:rPr>
        <w:t xml:space="preserve">o comportamiento </w:t>
      </w:r>
      <w:r w:rsidR="00317D9A" w:rsidRPr="00DC0DE5">
        <w:rPr>
          <w:rFonts w:ascii="Gill Sans MT" w:eastAsia="Gill Sans" w:hAnsi="Gill Sans MT" w:cs="Gill Sans"/>
          <w:color w:val="000000" w:themeColor="text1"/>
          <w:sz w:val="22"/>
          <w:szCs w:val="22"/>
        </w:rPr>
        <w:t>violento que</w:t>
      </w:r>
      <w:r w:rsidRPr="00DC0DE5">
        <w:rPr>
          <w:rFonts w:ascii="Gill Sans MT" w:eastAsia="Gill Sans" w:hAnsi="Gill Sans MT" w:cs="Gill Sans"/>
          <w:color w:val="000000" w:themeColor="text1"/>
          <w:sz w:val="22"/>
          <w:szCs w:val="22"/>
        </w:rPr>
        <w:t xml:space="preserve"> pueda tener lugar en el ámbito de la </w:t>
      </w:r>
      <w:r w:rsidR="003F0024" w:rsidRPr="00DC0DE5">
        <w:rPr>
          <w:rFonts w:ascii="Gill Sans MT" w:eastAsia="Gill Sans" w:hAnsi="Gill Sans MT" w:cs="Gill Sans"/>
          <w:color w:val="000000" w:themeColor="text1"/>
          <w:sz w:val="22"/>
          <w:szCs w:val="22"/>
        </w:rPr>
        <w:t>organización promoviendo</w:t>
      </w:r>
      <w:r w:rsidRPr="00DC0DE5">
        <w:rPr>
          <w:rFonts w:ascii="Gill Sans MT" w:eastAsia="Gill Sans" w:hAnsi="Gill Sans MT" w:cs="Gill Sans"/>
          <w:color w:val="000000" w:themeColor="text1"/>
          <w:sz w:val="22"/>
          <w:szCs w:val="22"/>
        </w:rPr>
        <w:t xml:space="preserve"> la protección </w:t>
      </w:r>
      <w:r w:rsidRPr="00DC0DE5">
        <w:rPr>
          <w:rFonts w:ascii="Gill Sans MT" w:eastAsia="Gill Sans" w:hAnsi="Gill Sans MT" w:cs="Gill Sans"/>
          <w:color w:val="000000"/>
          <w:sz w:val="22"/>
          <w:szCs w:val="22"/>
        </w:rPr>
        <w:t>eficaz de todos los agentes frente a dichos comportamientos.</w:t>
      </w:r>
      <w:bookmarkEnd w:id="29"/>
      <w:r w:rsidRPr="00DC0DE5">
        <w:rPr>
          <w:rFonts w:ascii="Gill Sans MT" w:eastAsia="Gill Sans" w:hAnsi="Gill Sans MT" w:cs="Gill Sans"/>
          <w:color w:val="000000"/>
          <w:sz w:val="22"/>
          <w:szCs w:val="22"/>
        </w:rPr>
        <w:t xml:space="preserve"> </w:t>
      </w:r>
    </w:p>
    <w:p w14:paraId="1AE1DA1C" w14:textId="006E430A" w:rsidR="00147D91" w:rsidRPr="00DC0DE5" w:rsidRDefault="000336AF" w:rsidP="00C36E47">
      <w:pPr>
        <w:ind w:left="0" w:hanging="2"/>
        <w:rPr>
          <w:rFonts w:ascii="Gill Sans MT" w:eastAsia="Gill Sans" w:hAnsi="Gill Sans MT" w:cs="Gill Sans"/>
          <w:color w:val="000000"/>
          <w:sz w:val="22"/>
          <w:szCs w:val="22"/>
        </w:rPr>
      </w:pPr>
      <w:bookmarkStart w:id="30" w:name="_Toc104983109"/>
      <w:r w:rsidRPr="00DC0DE5">
        <w:rPr>
          <w:rFonts w:ascii="Gill Sans MT" w:eastAsia="Gill Sans" w:hAnsi="Gill Sans MT" w:cs="Gill Sans"/>
          <w:color w:val="000000"/>
          <w:sz w:val="22"/>
          <w:szCs w:val="22"/>
        </w:rPr>
        <w:t xml:space="preserve">Con el fin de proteger la dignidad de las personas que integran </w:t>
      </w:r>
      <w:r w:rsidR="00317D9A" w:rsidRPr="00317D9A">
        <w:rPr>
          <w:rFonts w:ascii="Gill Sans MT" w:eastAsia="Gill Sans" w:hAnsi="Gill Sans MT" w:cs="Gill Sans"/>
          <w:b/>
          <w:bCs/>
          <w:color w:val="000000"/>
          <w:sz w:val="22"/>
          <w:szCs w:val="22"/>
        </w:rPr>
        <w:t>CSZ</w:t>
      </w:r>
      <w:r w:rsidRPr="00DC0DE5">
        <w:rPr>
          <w:rFonts w:ascii="Gill Sans MT" w:eastAsia="Gill Sans" w:hAnsi="Gill Sans MT" w:cs="Gill Sans"/>
          <w:color w:val="000000"/>
          <w:sz w:val="22"/>
          <w:szCs w:val="22"/>
        </w:rPr>
        <w:t xml:space="preserve"> y, en aras de crear y mantener un ambiente respetuoso se establece el siguiente objetivo:</w:t>
      </w:r>
      <w:bookmarkEnd w:id="30"/>
    </w:p>
    <w:p w14:paraId="6579243C" w14:textId="77777777" w:rsidR="00147D91" w:rsidRPr="00DC0DE5" w:rsidRDefault="00147D91" w:rsidP="00C36E47">
      <w:pPr>
        <w:ind w:left="0" w:hanging="2"/>
        <w:rPr>
          <w:rFonts w:ascii="Gill Sans MT" w:eastAsia="Gill Sans" w:hAnsi="Gill Sans MT" w:cs="Gill Sans"/>
          <w:color w:val="000000"/>
          <w:sz w:val="22"/>
          <w:szCs w:val="22"/>
        </w:rPr>
      </w:pPr>
    </w:p>
    <w:p w14:paraId="736FF73F" w14:textId="3EC75789" w:rsidR="00147D91" w:rsidRPr="00DC0DE5" w:rsidRDefault="000336AF" w:rsidP="00C36E47">
      <w:pPr>
        <w:ind w:left="0" w:hanging="2"/>
        <w:rPr>
          <w:rFonts w:ascii="Gill Sans MT" w:eastAsia="Gill Sans" w:hAnsi="Gill Sans MT" w:cs="Gill Sans"/>
          <w:color w:val="000000"/>
          <w:sz w:val="22"/>
          <w:szCs w:val="22"/>
        </w:rPr>
      </w:pPr>
      <w:bookmarkStart w:id="31" w:name="_Toc104983110"/>
      <w:r w:rsidRPr="00DC0DE5">
        <w:rPr>
          <w:rFonts w:ascii="Gill Sans MT" w:eastAsia="Gill Sans" w:hAnsi="Gill Sans MT" w:cs="Gill Sans"/>
          <w:color w:val="000000"/>
          <w:sz w:val="22"/>
          <w:szCs w:val="22"/>
        </w:rPr>
        <w:t xml:space="preserve">Implantar en </w:t>
      </w:r>
      <w:r w:rsidR="00317D9A" w:rsidRPr="00317D9A">
        <w:rPr>
          <w:rFonts w:ascii="Gill Sans MT" w:eastAsia="Gill Sans" w:hAnsi="Gill Sans MT" w:cs="Gill Sans"/>
          <w:b/>
          <w:bCs/>
          <w:color w:val="000000"/>
          <w:sz w:val="22"/>
          <w:szCs w:val="22"/>
        </w:rPr>
        <w:t>CENTRO DE SOLIDARIDAD DE ZARAGOZA</w:t>
      </w:r>
      <w:r w:rsidRPr="00DC0DE5">
        <w:rPr>
          <w:rFonts w:ascii="Gill Sans MT" w:eastAsia="Gill Sans" w:hAnsi="Gill Sans MT" w:cs="Gill Sans"/>
          <w:color w:val="000000"/>
          <w:sz w:val="22"/>
          <w:szCs w:val="22"/>
        </w:rPr>
        <w:t xml:space="preserve"> las medidas que puedan prevenir, evitar y erradicar el acoso psicológico, acoso sexual, acoso por razón de sexo, trato discriminatorio </w:t>
      </w:r>
      <w:r w:rsidRPr="00DC0DE5">
        <w:rPr>
          <w:rFonts w:ascii="Gill Sans MT" w:eastAsia="Gill Sans" w:hAnsi="Gill Sans MT" w:cs="Gill Sans"/>
          <w:sz w:val="22"/>
          <w:szCs w:val="22"/>
        </w:rPr>
        <w:t xml:space="preserve">y </w:t>
      </w:r>
      <w:r w:rsidRPr="00DC0DE5">
        <w:rPr>
          <w:rFonts w:ascii="Gill Sans MT" w:eastAsia="Gill Sans" w:hAnsi="Gill Sans MT" w:cs="Gill Sans"/>
          <w:color w:val="000000" w:themeColor="text1"/>
          <w:sz w:val="22"/>
          <w:szCs w:val="22"/>
        </w:rPr>
        <w:t xml:space="preserve">cualquier tipo de </w:t>
      </w:r>
      <w:r w:rsidRPr="00DC0DE5">
        <w:rPr>
          <w:rFonts w:ascii="Gill Sans MT" w:eastAsia="Gill Sans" w:hAnsi="Gill Sans MT" w:cs="Gill Sans"/>
          <w:sz w:val="22"/>
          <w:szCs w:val="22"/>
        </w:rPr>
        <w:t>violencia</w:t>
      </w:r>
      <w:r w:rsidRPr="00DC0DE5">
        <w:rPr>
          <w:rFonts w:ascii="Gill Sans MT" w:eastAsia="Gill Sans" w:hAnsi="Gill Sans MT" w:cs="Gill Sans"/>
          <w:color w:val="000000"/>
          <w:sz w:val="22"/>
          <w:szCs w:val="22"/>
        </w:rPr>
        <w:t xml:space="preserve">, determinando aquellas actuaciones que sean necesarias para la investigación, persecución y sanción de las conductas de acoso en caso de que se produzcan, facilitando a los agentes de </w:t>
      </w:r>
      <w:r w:rsidR="00317D9A" w:rsidRPr="00317D9A">
        <w:rPr>
          <w:rFonts w:ascii="Gill Sans MT" w:eastAsia="Gill Sans" w:hAnsi="Gill Sans MT" w:cs="Gill Sans"/>
          <w:b/>
          <w:bCs/>
          <w:color w:val="000000"/>
          <w:sz w:val="22"/>
          <w:szCs w:val="22"/>
        </w:rPr>
        <w:t>CSZ</w:t>
      </w:r>
      <w:r w:rsidRPr="00DC0DE5">
        <w:rPr>
          <w:rFonts w:ascii="Gill Sans MT" w:eastAsia="Gill Sans" w:hAnsi="Gill Sans MT" w:cs="Gill Sans"/>
          <w:color w:val="000000"/>
          <w:sz w:val="22"/>
          <w:szCs w:val="22"/>
        </w:rPr>
        <w:t xml:space="preserve"> </w:t>
      </w:r>
      <w:r w:rsidRPr="00DC0DE5">
        <w:rPr>
          <w:rFonts w:ascii="Gill Sans MT" w:eastAsia="Gill Sans" w:hAnsi="Gill Sans MT" w:cs="Gill Sans"/>
          <w:color w:val="000000" w:themeColor="text1"/>
          <w:sz w:val="22"/>
          <w:szCs w:val="22"/>
        </w:rPr>
        <w:t>y a otras personas afectadas por el mismo</w:t>
      </w:r>
      <w:r w:rsidRPr="00DC0DE5">
        <w:rPr>
          <w:rFonts w:ascii="Gill Sans MT" w:eastAsia="Gill Sans" w:hAnsi="Gill Sans MT" w:cs="Gill Sans"/>
          <w:color w:val="000000"/>
          <w:sz w:val="22"/>
          <w:szCs w:val="22"/>
        </w:rPr>
        <w:t xml:space="preserve"> el procedimiento adecuado para presentar sus reclamaciones mediante la implantación y la difusión de este Protocolo.</w:t>
      </w:r>
      <w:bookmarkEnd w:id="31"/>
    </w:p>
    <w:p w14:paraId="296D29D8" w14:textId="77777777" w:rsidR="00147D91" w:rsidRPr="00DC0DE5" w:rsidRDefault="00147D91" w:rsidP="00C36E47">
      <w:pPr>
        <w:ind w:left="0" w:hanging="2"/>
        <w:rPr>
          <w:rFonts w:ascii="Gill Sans MT" w:eastAsia="Gill Sans" w:hAnsi="Gill Sans MT" w:cs="Gill Sans"/>
          <w:color w:val="000000"/>
          <w:sz w:val="22"/>
          <w:szCs w:val="22"/>
        </w:rPr>
      </w:pPr>
    </w:p>
    <w:p w14:paraId="5BEB03FB" w14:textId="2E7529EA" w:rsidR="00147D91" w:rsidRPr="009F36F1" w:rsidRDefault="00D25B2E" w:rsidP="00C36E47">
      <w:pPr>
        <w:ind w:left="0" w:hanging="2"/>
        <w:rPr>
          <w:rFonts w:ascii="Gill Sans MT" w:hAnsi="Gill Sans MT"/>
          <w:b/>
          <w:bCs/>
          <w:color w:val="548DD4" w:themeColor="text2" w:themeTint="99"/>
          <w:sz w:val="22"/>
          <w:szCs w:val="22"/>
        </w:rPr>
      </w:pPr>
      <w:bookmarkStart w:id="32" w:name="_Toc104983111"/>
      <w:r w:rsidRPr="009F36F1">
        <w:rPr>
          <w:rFonts w:ascii="Gill Sans MT" w:hAnsi="Gill Sans MT"/>
          <w:b/>
          <w:bCs/>
          <w:color w:val="548DD4" w:themeColor="text2" w:themeTint="99"/>
          <w:sz w:val="22"/>
          <w:szCs w:val="22"/>
        </w:rPr>
        <w:t>2.</w:t>
      </w:r>
      <w:r w:rsidR="000336AF" w:rsidRPr="009F36F1">
        <w:rPr>
          <w:rFonts w:ascii="Gill Sans MT" w:hAnsi="Gill Sans MT"/>
          <w:b/>
          <w:bCs/>
          <w:color w:val="548DD4" w:themeColor="text2" w:themeTint="99"/>
          <w:sz w:val="22"/>
          <w:szCs w:val="22"/>
        </w:rPr>
        <w:t>Alcance:</w:t>
      </w:r>
      <w:bookmarkEnd w:id="32"/>
      <w:r w:rsidRPr="009F36F1">
        <w:rPr>
          <w:rFonts w:ascii="Gill Sans MT" w:hAnsi="Gill Sans MT"/>
          <w:b/>
          <w:bCs/>
          <w:color w:val="548DD4" w:themeColor="text2" w:themeTint="99"/>
          <w:sz w:val="22"/>
          <w:szCs w:val="22"/>
        </w:rPr>
        <w:fldChar w:fldCharType="begin"/>
      </w:r>
      <w:r w:rsidRPr="009F36F1">
        <w:rPr>
          <w:rFonts w:ascii="Gill Sans MT" w:hAnsi="Gill Sans MT"/>
          <w:color w:val="548DD4" w:themeColor="text2" w:themeTint="99"/>
          <w:sz w:val="22"/>
          <w:szCs w:val="22"/>
        </w:rPr>
        <w:instrText xml:space="preserve"> XE "</w:instrText>
      </w:r>
      <w:r w:rsidRPr="009F36F1">
        <w:rPr>
          <w:rFonts w:ascii="Gill Sans MT" w:hAnsi="Gill Sans MT"/>
          <w:b/>
          <w:bCs/>
          <w:color w:val="548DD4" w:themeColor="text2" w:themeTint="99"/>
          <w:sz w:val="22"/>
          <w:szCs w:val="22"/>
        </w:rPr>
        <w:instrText>2.Alcance</w:instrText>
      </w:r>
      <w:r w:rsidRPr="009F36F1">
        <w:rPr>
          <w:rFonts w:ascii="Gill Sans MT" w:hAnsi="Gill Sans MT"/>
          <w:color w:val="548DD4" w:themeColor="text2" w:themeTint="99"/>
          <w:sz w:val="22"/>
          <w:szCs w:val="22"/>
        </w:rPr>
        <w:instrText>\</w:instrText>
      </w:r>
      <w:r w:rsidRPr="009F36F1">
        <w:rPr>
          <w:rFonts w:ascii="Gill Sans MT" w:hAnsi="Gill Sans MT"/>
          <w:b/>
          <w:bCs/>
          <w:color w:val="548DD4" w:themeColor="text2" w:themeTint="99"/>
          <w:sz w:val="22"/>
          <w:szCs w:val="22"/>
        </w:rPr>
        <w:instrText>:</w:instrText>
      </w:r>
      <w:r w:rsidRPr="009F36F1">
        <w:rPr>
          <w:rFonts w:ascii="Gill Sans MT" w:hAnsi="Gill Sans MT"/>
          <w:color w:val="548DD4" w:themeColor="text2" w:themeTint="99"/>
          <w:sz w:val="22"/>
          <w:szCs w:val="22"/>
        </w:rPr>
        <w:instrText xml:space="preserve">" </w:instrText>
      </w:r>
      <w:r w:rsidRPr="009F36F1">
        <w:rPr>
          <w:rFonts w:ascii="Gill Sans MT" w:hAnsi="Gill Sans MT"/>
          <w:b/>
          <w:bCs/>
          <w:color w:val="548DD4" w:themeColor="text2" w:themeTint="99"/>
          <w:sz w:val="22"/>
          <w:szCs w:val="22"/>
        </w:rPr>
        <w:fldChar w:fldCharType="end"/>
      </w:r>
    </w:p>
    <w:p w14:paraId="62049D15" w14:textId="3B404C82" w:rsidR="00147D91" w:rsidRPr="00DC0DE5" w:rsidRDefault="000336AF" w:rsidP="00C36E47">
      <w:pPr>
        <w:ind w:left="0" w:hanging="2"/>
        <w:rPr>
          <w:rFonts w:ascii="Gill Sans MT" w:eastAsia="Gill Sans" w:hAnsi="Gill Sans MT" w:cs="Gill Sans"/>
          <w:color w:val="000000" w:themeColor="text1"/>
          <w:sz w:val="22"/>
          <w:szCs w:val="22"/>
        </w:rPr>
      </w:pPr>
      <w:bookmarkStart w:id="33" w:name="_Toc104983112"/>
      <w:r w:rsidRPr="00DC0DE5">
        <w:rPr>
          <w:rFonts w:ascii="Gill Sans MT" w:eastAsia="Gill Sans" w:hAnsi="Gill Sans MT" w:cs="Gill Sans"/>
          <w:color w:val="000000"/>
          <w:sz w:val="22"/>
          <w:szCs w:val="22"/>
        </w:rPr>
        <w:t xml:space="preserve">Este protocolo es susceptible de ser aplicado a todos los agentes de </w:t>
      </w:r>
      <w:r w:rsidR="00317D9A" w:rsidRPr="00317D9A">
        <w:rPr>
          <w:rFonts w:ascii="Gill Sans MT" w:eastAsia="Gill Sans" w:hAnsi="Gill Sans MT" w:cs="Gill Sans"/>
          <w:b/>
          <w:bCs/>
          <w:color w:val="000000"/>
          <w:sz w:val="22"/>
          <w:szCs w:val="22"/>
        </w:rPr>
        <w:t>CENTRO DE SOLIDARIDAD DE ZARAGOZA</w:t>
      </w:r>
      <w:r w:rsidRPr="00DC0DE5">
        <w:rPr>
          <w:rFonts w:ascii="Gill Sans MT" w:eastAsia="Gill Sans" w:hAnsi="Gill Sans MT" w:cs="Gill Sans"/>
          <w:color w:val="000000"/>
          <w:sz w:val="22"/>
          <w:szCs w:val="22"/>
        </w:rPr>
        <w:t xml:space="preserve">, bien sean </w:t>
      </w:r>
      <w:r w:rsidR="00BB1464" w:rsidRPr="00DC0DE5">
        <w:rPr>
          <w:rFonts w:ascii="Gill Sans MT" w:eastAsia="Gill Sans" w:hAnsi="Gill Sans MT" w:cs="Gill Sans"/>
          <w:color w:val="000000"/>
          <w:sz w:val="22"/>
          <w:szCs w:val="22"/>
        </w:rPr>
        <w:t>personas</w:t>
      </w:r>
      <w:r w:rsidRPr="00DC0DE5">
        <w:rPr>
          <w:rFonts w:ascii="Gill Sans MT" w:eastAsia="Gill Sans" w:hAnsi="Gill Sans MT" w:cs="Gill Sans"/>
          <w:color w:val="000000"/>
          <w:sz w:val="22"/>
          <w:szCs w:val="22"/>
        </w:rPr>
        <w:t xml:space="preserve"> trabajadoras o voluntarias, </w:t>
      </w:r>
      <w:r w:rsidRPr="00DC0DE5">
        <w:rPr>
          <w:rFonts w:ascii="Gill Sans MT" w:eastAsia="Gill Sans" w:hAnsi="Gill Sans MT" w:cs="Gill Sans"/>
          <w:color w:val="000000" w:themeColor="text1"/>
          <w:sz w:val="22"/>
          <w:szCs w:val="22"/>
        </w:rPr>
        <w:t xml:space="preserve">o </w:t>
      </w:r>
      <w:r w:rsidR="006F45FD" w:rsidRPr="00DC0DE5">
        <w:rPr>
          <w:rFonts w:ascii="Gill Sans MT" w:eastAsia="Gill Sans" w:hAnsi="Gill Sans MT" w:cs="Gill Sans"/>
          <w:color w:val="000000" w:themeColor="text1"/>
          <w:sz w:val="22"/>
          <w:szCs w:val="22"/>
        </w:rPr>
        <w:t xml:space="preserve">bien </w:t>
      </w:r>
      <w:r w:rsidR="006F45FD" w:rsidRPr="00DC0DE5">
        <w:rPr>
          <w:rFonts w:ascii="Gill Sans MT" w:eastAsia="Gill Sans" w:hAnsi="Gill Sans MT" w:cs="Gill Sans"/>
          <w:color w:val="000000"/>
          <w:sz w:val="22"/>
          <w:szCs w:val="22"/>
        </w:rPr>
        <w:t>personas</w:t>
      </w:r>
      <w:r w:rsidRPr="00DC0DE5">
        <w:rPr>
          <w:rFonts w:ascii="Gill Sans MT" w:eastAsia="Gill Sans" w:hAnsi="Gill Sans MT" w:cs="Gill Sans"/>
          <w:color w:val="000000"/>
          <w:sz w:val="22"/>
          <w:szCs w:val="22"/>
        </w:rPr>
        <w:t xml:space="preserve"> </w:t>
      </w:r>
      <w:r w:rsidRPr="00DC0DE5">
        <w:rPr>
          <w:rFonts w:ascii="Gill Sans MT" w:eastAsia="Gill Sans" w:hAnsi="Gill Sans MT" w:cs="Gill Sans"/>
          <w:color w:val="000000" w:themeColor="text1"/>
          <w:sz w:val="22"/>
          <w:szCs w:val="22"/>
        </w:rPr>
        <w:t>participantes</w:t>
      </w:r>
      <w:r w:rsidRPr="00DC0DE5">
        <w:rPr>
          <w:rFonts w:ascii="Gill Sans MT" w:eastAsia="Gill Sans" w:hAnsi="Gill Sans MT" w:cs="Gill Sans"/>
          <w:color w:val="FF0000"/>
          <w:sz w:val="22"/>
          <w:szCs w:val="22"/>
        </w:rPr>
        <w:t xml:space="preserve"> </w:t>
      </w:r>
      <w:r w:rsidRPr="00DC0DE5">
        <w:rPr>
          <w:rFonts w:ascii="Gill Sans MT" w:eastAsia="Gill Sans" w:hAnsi="Gill Sans MT" w:cs="Gill Sans"/>
          <w:color w:val="000000"/>
          <w:sz w:val="22"/>
          <w:szCs w:val="22"/>
        </w:rPr>
        <w:t>en los</w:t>
      </w:r>
      <w:r w:rsidR="00317D9A">
        <w:rPr>
          <w:rFonts w:ascii="Gill Sans MT" w:eastAsia="Gill Sans" w:hAnsi="Gill Sans MT" w:cs="Gill Sans"/>
          <w:color w:val="000000"/>
          <w:sz w:val="22"/>
          <w:szCs w:val="22"/>
        </w:rPr>
        <w:t xml:space="preserve"> diferentes programas de la </w:t>
      </w:r>
      <w:r w:rsidR="00317D9A" w:rsidRPr="00D74940">
        <w:rPr>
          <w:rFonts w:ascii="Gill Sans MT" w:eastAsia="Gill Sans" w:hAnsi="Gill Sans MT" w:cs="Gill Sans"/>
          <w:b/>
          <w:bCs/>
          <w:color w:val="000000"/>
          <w:sz w:val="22"/>
          <w:szCs w:val="22"/>
        </w:rPr>
        <w:t>FUNDACIÓN</w:t>
      </w:r>
      <w:r w:rsidRPr="00DC0DE5">
        <w:rPr>
          <w:rFonts w:ascii="Gill Sans MT" w:eastAsia="Gill Sans" w:hAnsi="Gill Sans MT" w:cs="Gill Sans"/>
          <w:color w:val="000000" w:themeColor="text1"/>
          <w:sz w:val="22"/>
          <w:szCs w:val="22"/>
        </w:rPr>
        <w:t xml:space="preserve">, tanto en centros y servicios de la entidad como </w:t>
      </w:r>
      <w:r w:rsidR="00D74940">
        <w:rPr>
          <w:rFonts w:ascii="Gill Sans MT" w:eastAsia="Gill Sans" w:hAnsi="Gill Sans MT" w:cs="Gill Sans"/>
          <w:color w:val="000000" w:themeColor="text1"/>
          <w:sz w:val="22"/>
          <w:szCs w:val="22"/>
        </w:rPr>
        <w:t>en</w:t>
      </w:r>
      <w:r w:rsidRPr="00DC0DE5">
        <w:rPr>
          <w:rFonts w:ascii="Gill Sans MT" w:eastAsia="Gill Sans" w:hAnsi="Gill Sans MT" w:cs="Gill Sans"/>
          <w:color w:val="000000" w:themeColor="text1"/>
          <w:sz w:val="22"/>
          <w:szCs w:val="22"/>
        </w:rPr>
        <w:t xml:space="preserve"> cualquier otro espacio en el desarrollo de las funciones de la organización.</w:t>
      </w:r>
      <w:bookmarkEnd w:id="33"/>
    </w:p>
    <w:p w14:paraId="660B13DB" w14:textId="77777777" w:rsidR="00147D91" w:rsidRPr="00DC0DE5" w:rsidRDefault="00147D91" w:rsidP="00C36E47">
      <w:pPr>
        <w:ind w:left="0" w:hanging="2"/>
        <w:rPr>
          <w:rFonts w:ascii="Gill Sans MT" w:eastAsia="Gill Sans" w:hAnsi="Gill Sans MT" w:cs="Gill Sans"/>
          <w:color w:val="000000"/>
          <w:sz w:val="22"/>
          <w:szCs w:val="22"/>
        </w:rPr>
      </w:pPr>
    </w:p>
    <w:p w14:paraId="5205A19B" w14:textId="5DAC7452" w:rsidR="00147D91" w:rsidRPr="00DC0DE5" w:rsidRDefault="000336AF" w:rsidP="00C36E47">
      <w:pPr>
        <w:ind w:left="0" w:hanging="2"/>
        <w:rPr>
          <w:rFonts w:ascii="Gill Sans MT" w:eastAsia="Gill Sans" w:hAnsi="Gill Sans MT" w:cs="Gill Sans"/>
          <w:color w:val="000000" w:themeColor="text1"/>
          <w:sz w:val="22"/>
          <w:szCs w:val="22"/>
        </w:rPr>
      </w:pPr>
      <w:bookmarkStart w:id="34" w:name="_Toc104983113"/>
      <w:r w:rsidRPr="00DC0DE5">
        <w:rPr>
          <w:rFonts w:ascii="Gill Sans MT" w:eastAsia="Gill Sans" w:hAnsi="Gill Sans MT" w:cs="Gill Sans"/>
          <w:color w:val="000000" w:themeColor="text1"/>
          <w:sz w:val="22"/>
          <w:szCs w:val="22"/>
        </w:rPr>
        <w:t>Por otro lado, podrá hacer uso de este protocolo cualquier persona que visite nuestras instalaciones o bien desarrolle sus funciones en los espacios de la organización.</w:t>
      </w:r>
      <w:bookmarkEnd w:id="34"/>
      <w:r w:rsidRPr="00DC0DE5">
        <w:rPr>
          <w:rFonts w:ascii="Gill Sans MT" w:eastAsia="Gill Sans" w:hAnsi="Gill Sans MT" w:cs="Gill Sans"/>
          <w:color w:val="000000" w:themeColor="text1"/>
          <w:sz w:val="22"/>
          <w:szCs w:val="22"/>
        </w:rPr>
        <w:t xml:space="preserve"> </w:t>
      </w:r>
    </w:p>
    <w:p w14:paraId="3D15AA79" w14:textId="77777777" w:rsidR="00147D91" w:rsidRPr="00DC0DE5" w:rsidRDefault="00147D91" w:rsidP="00C36E47">
      <w:pPr>
        <w:ind w:left="0" w:hanging="2"/>
        <w:rPr>
          <w:rFonts w:ascii="Gill Sans MT" w:eastAsia="Gill Sans" w:hAnsi="Gill Sans MT" w:cs="Gill Sans"/>
          <w:sz w:val="22"/>
          <w:szCs w:val="22"/>
        </w:rPr>
      </w:pPr>
    </w:p>
    <w:p w14:paraId="0339C4C5" w14:textId="62E3655C" w:rsidR="00147D91" w:rsidRPr="009F36F1" w:rsidRDefault="00D25B2E" w:rsidP="00C36E47">
      <w:pPr>
        <w:ind w:left="0" w:hanging="2"/>
        <w:rPr>
          <w:rFonts w:ascii="Gill Sans MT" w:hAnsi="Gill Sans MT"/>
          <w:b/>
          <w:bCs/>
          <w:color w:val="548DD4" w:themeColor="text2" w:themeTint="99"/>
          <w:sz w:val="22"/>
          <w:szCs w:val="22"/>
        </w:rPr>
      </w:pPr>
      <w:bookmarkStart w:id="35" w:name="_Toc104983114"/>
      <w:r w:rsidRPr="009F36F1">
        <w:rPr>
          <w:rFonts w:ascii="Gill Sans MT" w:hAnsi="Gill Sans MT"/>
          <w:b/>
          <w:bCs/>
          <w:color w:val="548DD4" w:themeColor="text2" w:themeTint="99"/>
          <w:sz w:val="22"/>
          <w:szCs w:val="22"/>
        </w:rPr>
        <w:t>3.</w:t>
      </w:r>
      <w:r w:rsidR="000336AF" w:rsidRPr="009F36F1">
        <w:rPr>
          <w:rFonts w:ascii="Gill Sans MT" w:hAnsi="Gill Sans MT"/>
          <w:b/>
          <w:bCs/>
          <w:color w:val="548DD4" w:themeColor="text2" w:themeTint="99"/>
          <w:sz w:val="22"/>
          <w:szCs w:val="22"/>
        </w:rPr>
        <w:t>Definiciones.</w:t>
      </w:r>
      <w:bookmarkEnd w:id="35"/>
      <w:r w:rsidRPr="009F36F1">
        <w:rPr>
          <w:rFonts w:ascii="Gill Sans MT" w:hAnsi="Gill Sans MT"/>
          <w:b/>
          <w:bCs/>
          <w:color w:val="548DD4" w:themeColor="text2" w:themeTint="99"/>
          <w:sz w:val="22"/>
          <w:szCs w:val="22"/>
        </w:rPr>
        <w:fldChar w:fldCharType="begin"/>
      </w:r>
      <w:r w:rsidRPr="009F36F1">
        <w:rPr>
          <w:rFonts w:ascii="Gill Sans MT" w:hAnsi="Gill Sans MT"/>
          <w:color w:val="548DD4" w:themeColor="text2" w:themeTint="99"/>
          <w:sz w:val="22"/>
          <w:szCs w:val="22"/>
        </w:rPr>
        <w:instrText xml:space="preserve"> XE "</w:instrText>
      </w:r>
      <w:r w:rsidRPr="009F36F1">
        <w:rPr>
          <w:rFonts w:ascii="Gill Sans MT" w:hAnsi="Gill Sans MT"/>
          <w:b/>
          <w:bCs/>
          <w:color w:val="548DD4" w:themeColor="text2" w:themeTint="99"/>
          <w:sz w:val="22"/>
          <w:szCs w:val="22"/>
        </w:rPr>
        <w:instrText>3.Definiciones.</w:instrText>
      </w:r>
      <w:r w:rsidRPr="009F36F1">
        <w:rPr>
          <w:rFonts w:ascii="Gill Sans MT" w:hAnsi="Gill Sans MT"/>
          <w:color w:val="548DD4" w:themeColor="text2" w:themeTint="99"/>
          <w:sz w:val="22"/>
          <w:szCs w:val="22"/>
        </w:rPr>
        <w:instrText xml:space="preserve">" </w:instrText>
      </w:r>
      <w:r w:rsidRPr="009F36F1">
        <w:rPr>
          <w:rFonts w:ascii="Gill Sans MT" w:hAnsi="Gill Sans MT"/>
          <w:b/>
          <w:bCs/>
          <w:color w:val="548DD4" w:themeColor="text2" w:themeTint="99"/>
          <w:sz w:val="22"/>
          <w:szCs w:val="22"/>
        </w:rPr>
        <w:fldChar w:fldCharType="end"/>
      </w:r>
      <w:r w:rsidRPr="009F36F1">
        <w:rPr>
          <w:rFonts w:ascii="Gill Sans MT" w:hAnsi="Gill Sans MT"/>
          <w:b/>
          <w:bCs/>
          <w:color w:val="548DD4" w:themeColor="text2" w:themeTint="99"/>
          <w:sz w:val="22"/>
          <w:szCs w:val="22"/>
        </w:rPr>
        <w:fldChar w:fldCharType="begin"/>
      </w:r>
      <w:r w:rsidRPr="009F36F1">
        <w:rPr>
          <w:rFonts w:ascii="Gill Sans MT" w:hAnsi="Gill Sans MT"/>
          <w:color w:val="548DD4" w:themeColor="text2" w:themeTint="99"/>
          <w:sz w:val="22"/>
          <w:szCs w:val="22"/>
        </w:rPr>
        <w:instrText xml:space="preserve"> XE "</w:instrText>
      </w:r>
      <w:r w:rsidRPr="009F36F1">
        <w:rPr>
          <w:rFonts w:ascii="Gill Sans MT" w:hAnsi="Gill Sans MT"/>
          <w:b/>
          <w:bCs/>
          <w:color w:val="548DD4" w:themeColor="text2" w:themeTint="99"/>
          <w:sz w:val="22"/>
          <w:szCs w:val="22"/>
        </w:rPr>
        <w:instrText>3.Definiciones.</w:instrText>
      </w:r>
      <w:r w:rsidRPr="009F36F1">
        <w:rPr>
          <w:rFonts w:ascii="Gill Sans MT" w:hAnsi="Gill Sans MT"/>
          <w:color w:val="548DD4" w:themeColor="text2" w:themeTint="99"/>
          <w:sz w:val="22"/>
          <w:szCs w:val="22"/>
        </w:rPr>
        <w:instrText xml:space="preserve">" </w:instrText>
      </w:r>
      <w:r w:rsidRPr="009F36F1">
        <w:rPr>
          <w:rFonts w:ascii="Gill Sans MT" w:hAnsi="Gill Sans MT"/>
          <w:b/>
          <w:bCs/>
          <w:color w:val="548DD4" w:themeColor="text2" w:themeTint="99"/>
          <w:sz w:val="22"/>
          <w:szCs w:val="22"/>
        </w:rPr>
        <w:fldChar w:fldCharType="end"/>
      </w:r>
      <w:r w:rsidR="000336AF" w:rsidRPr="009F36F1">
        <w:rPr>
          <w:rFonts w:ascii="Gill Sans MT" w:hAnsi="Gill Sans MT"/>
          <w:b/>
          <w:bCs/>
          <w:color w:val="548DD4" w:themeColor="text2" w:themeTint="99"/>
          <w:sz w:val="22"/>
          <w:szCs w:val="22"/>
        </w:rPr>
        <w:t xml:space="preserve"> </w:t>
      </w:r>
    </w:p>
    <w:p w14:paraId="5A3E60C1" w14:textId="1E917138" w:rsidR="00147D91" w:rsidRPr="00DC0DE5" w:rsidRDefault="00215D33" w:rsidP="00C36E47">
      <w:pPr>
        <w:ind w:left="0" w:hanging="2"/>
        <w:rPr>
          <w:rFonts w:ascii="Gill Sans MT" w:eastAsia="Gill Sans" w:hAnsi="Gill Sans MT" w:cs="Gill Sans"/>
          <w:color w:val="000000"/>
          <w:sz w:val="22"/>
          <w:szCs w:val="22"/>
        </w:rPr>
      </w:pPr>
      <w:bookmarkStart w:id="36" w:name="_Toc104983115"/>
      <w:r w:rsidRPr="00DC0DE5">
        <w:rPr>
          <w:rFonts w:ascii="Gill Sans MT" w:eastAsia="Gill Sans" w:hAnsi="Gill Sans MT" w:cs="Gill Sans"/>
          <w:b/>
          <w:color w:val="000000"/>
          <w:sz w:val="22"/>
          <w:szCs w:val="22"/>
        </w:rPr>
        <w:t>3.</w:t>
      </w:r>
      <w:r w:rsidR="00D536E8" w:rsidRPr="00DC0DE5">
        <w:rPr>
          <w:rFonts w:ascii="Gill Sans MT" w:eastAsia="Gill Sans" w:hAnsi="Gill Sans MT" w:cs="Gill Sans"/>
          <w:b/>
          <w:color w:val="000000"/>
          <w:sz w:val="22"/>
          <w:szCs w:val="22"/>
        </w:rPr>
        <w:t>1</w:t>
      </w:r>
      <w:r w:rsidRPr="00DC0DE5">
        <w:rPr>
          <w:rFonts w:ascii="Gill Sans MT" w:eastAsia="Gill Sans" w:hAnsi="Gill Sans MT" w:cs="Gill Sans"/>
          <w:b/>
          <w:color w:val="000000"/>
          <w:sz w:val="22"/>
          <w:szCs w:val="22"/>
        </w:rPr>
        <w:t>.</w:t>
      </w:r>
      <w:r w:rsidR="00C4091A"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b/>
          <w:color w:val="000000"/>
          <w:sz w:val="22"/>
          <w:szCs w:val="22"/>
        </w:rPr>
        <w:t>Acoso psicológico:</w:t>
      </w:r>
      <w:r w:rsidR="00D25B2E" w:rsidRPr="00DC0DE5">
        <w:rPr>
          <w:rFonts w:ascii="Gill Sans MT" w:eastAsia="Gill Sans" w:hAnsi="Gill Sans MT" w:cs="Gill Sans"/>
          <w:b/>
          <w:color w:val="000000"/>
          <w:sz w:val="22"/>
          <w:szCs w:val="22"/>
        </w:rPr>
        <w:fldChar w:fldCharType="begin"/>
      </w:r>
      <w:r w:rsidR="00D25B2E" w:rsidRPr="00DC0DE5">
        <w:rPr>
          <w:rFonts w:ascii="Gill Sans MT" w:hAnsi="Gill Sans MT"/>
          <w:sz w:val="22"/>
          <w:szCs w:val="22"/>
        </w:rPr>
        <w:instrText xml:space="preserve"> XE "</w:instrText>
      </w:r>
      <w:r w:rsidR="00D25B2E" w:rsidRPr="00DC0DE5">
        <w:rPr>
          <w:rFonts w:ascii="Gill Sans MT" w:eastAsia="Gill Sans" w:hAnsi="Gill Sans MT" w:cs="Gill Sans"/>
          <w:b/>
          <w:color w:val="000000"/>
          <w:sz w:val="22"/>
          <w:szCs w:val="22"/>
        </w:rPr>
        <w:instrText>3.1. Acoso psicológico</w:instrText>
      </w:r>
      <w:r w:rsidR="00D25B2E" w:rsidRPr="00DC0DE5">
        <w:rPr>
          <w:rFonts w:ascii="Gill Sans MT" w:hAnsi="Gill Sans MT"/>
          <w:sz w:val="22"/>
          <w:szCs w:val="22"/>
        </w:rPr>
        <w:instrText>\</w:instrText>
      </w:r>
      <w:r w:rsidR="00D25B2E" w:rsidRPr="00DC0DE5">
        <w:rPr>
          <w:rFonts w:ascii="Gill Sans MT" w:eastAsia="Gill Sans" w:hAnsi="Gill Sans MT" w:cs="Gill Sans"/>
          <w:b/>
          <w:color w:val="000000"/>
          <w:sz w:val="22"/>
          <w:szCs w:val="22"/>
        </w:rPr>
        <w:instrText>:</w:instrText>
      </w:r>
      <w:r w:rsidR="00D25B2E" w:rsidRPr="00DC0DE5">
        <w:rPr>
          <w:rFonts w:ascii="Gill Sans MT" w:hAnsi="Gill Sans MT"/>
          <w:sz w:val="22"/>
          <w:szCs w:val="22"/>
        </w:rPr>
        <w:instrText xml:space="preserve">" </w:instrText>
      </w:r>
      <w:r w:rsidR="00D25B2E"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color w:val="000000"/>
          <w:sz w:val="22"/>
          <w:szCs w:val="22"/>
        </w:rPr>
        <w:t xml:space="preserve"> Exposición a conductas de violencia psicológica, dirigidas de forma reiterada y prolongada en el tiempo hacia una o más </w:t>
      </w:r>
      <w:r w:rsidR="000336AF" w:rsidRPr="00DC0DE5">
        <w:rPr>
          <w:rFonts w:ascii="Gill Sans MT" w:eastAsia="Gill Sans" w:hAnsi="Gill Sans MT" w:cs="Gill Sans"/>
          <w:sz w:val="22"/>
          <w:szCs w:val="22"/>
        </w:rPr>
        <w:t xml:space="preserve">personas, </w:t>
      </w:r>
      <w:r w:rsidR="000336AF" w:rsidRPr="00DC0DE5">
        <w:rPr>
          <w:rFonts w:ascii="Gill Sans MT" w:eastAsia="Gill Sans" w:hAnsi="Gill Sans MT" w:cs="Gill Sans"/>
          <w:color w:val="000000" w:themeColor="text1"/>
          <w:sz w:val="22"/>
          <w:szCs w:val="22"/>
        </w:rPr>
        <w:t xml:space="preserve">a menudo ejercidas </w:t>
      </w:r>
      <w:r w:rsidR="000336AF" w:rsidRPr="00DC0DE5">
        <w:rPr>
          <w:rFonts w:ascii="Gill Sans MT" w:eastAsia="Gill Sans" w:hAnsi="Gill Sans MT" w:cs="Gill Sans"/>
          <w:color w:val="000000"/>
          <w:sz w:val="22"/>
          <w:szCs w:val="22"/>
        </w:rPr>
        <w:t>por parte de otra/s que actúan frente aquella/s desde una posición de poder (no necesariamente jerárquico). Dicha exposición se da en el marco de una relación laboral y supone un riesgo importante para la salud”. (Nota Técnica de Prevención 854, actualiza la NTP 476).</w:t>
      </w:r>
      <w:bookmarkEnd w:id="36"/>
      <w:r w:rsidR="000336AF" w:rsidRPr="00DC0DE5">
        <w:rPr>
          <w:rFonts w:ascii="Gill Sans MT" w:eastAsia="Gill Sans" w:hAnsi="Gill Sans MT" w:cs="Gill Sans"/>
          <w:color w:val="000000"/>
          <w:sz w:val="22"/>
          <w:szCs w:val="22"/>
        </w:rPr>
        <w:t xml:space="preserve"> </w:t>
      </w:r>
    </w:p>
    <w:p w14:paraId="7AC89211" w14:textId="77777777" w:rsidR="00886209" w:rsidRPr="00DC0DE5" w:rsidRDefault="00886209" w:rsidP="00C36E47">
      <w:pPr>
        <w:ind w:left="0" w:hanging="2"/>
        <w:rPr>
          <w:rFonts w:ascii="Gill Sans MT" w:eastAsia="Gill Sans" w:hAnsi="Gill Sans MT" w:cs="Gill Sans"/>
          <w:color w:val="000000"/>
          <w:sz w:val="22"/>
          <w:szCs w:val="22"/>
        </w:rPr>
      </w:pPr>
    </w:p>
    <w:p w14:paraId="2612A5E2" w14:textId="5AEA7433" w:rsidR="00147D91" w:rsidRPr="00DC0DE5" w:rsidRDefault="00215D33" w:rsidP="00C36E47">
      <w:pPr>
        <w:ind w:left="0" w:hanging="2"/>
        <w:rPr>
          <w:rFonts w:ascii="Gill Sans MT" w:eastAsia="Gill Sans" w:hAnsi="Gill Sans MT" w:cs="Gill Sans"/>
          <w:color w:val="000000"/>
          <w:sz w:val="22"/>
          <w:szCs w:val="22"/>
        </w:rPr>
      </w:pPr>
      <w:bookmarkStart w:id="37" w:name="_Toc104983116"/>
      <w:r w:rsidRPr="00DC0DE5">
        <w:rPr>
          <w:rFonts w:ascii="Gill Sans MT" w:eastAsia="Gill Sans" w:hAnsi="Gill Sans MT" w:cs="Gill Sans"/>
          <w:b/>
          <w:color w:val="000000"/>
          <w:sz w:val="22"/>
          <w:szCs w:val="22"/>
        </w:rPr>
        <w:lastRenderedPageBreak/>
        <w:t>3.2.</w:t>
      </w:r>
      <w:r w:rsidR="00C4091A"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b/>
          <w:color w:val="000000"/>
          <w:sz w:val="22"/>
          <w:szCs w:val="22"/>
        </w:rPr>
        <w:t>Acoso sexual</w:t>
      </w:r>
      <w:r w:rsidR="00D25B2E" w:rsidRPr="00DC0DE5">
        <w:rPr>
          <w:rFonts w:ascii="Gill Sans MT" w:eastAsia="Gill Sans" w:hAnsi="Gill Sans MT" w:cs="Gill Sans"/>
          <w:b/>
          <w:color w:val="000000"/>
          <w:sz w:val="22"/>
          <w:szCs w:val="22"/>
        </w:rPr>
        <w:fldChar w:fldCharType="begin"/>
      </w:r>
      <w:r w:rsidR="00D25B2E" w:rsidRPr="00DC0DE5">
        <w:rPr>
          <w:rFonts w:ascii="Gill Sans MT" w:hAnsi="Gill Sans MT"/>
          <w:sz w:val="22"/>
          <w:szCs w:val="22"/>
        </w:rPr>
        <w:instrText xml:space="preserve"> XE "</w:instrText>
      </w:r>
      <w:r w:rsidR="00D25B2E" w:rsidRPr="00DC0DE5">
        <w:rPr>
          <w:rFonts w:ascii="Gill Sans MT" w:eastAsia="Gill Sans" w:hAnsi="Gill Sans MT" w:cs="Gill Sans"/>
          <w:b/>
          <w:color w:val="000000"/>
          <w:sz w:val="22"/>
          <w:szCs w:val="22"/>
        </w:rPr>
        <w:instrText>3.2. Acoso sexual</w:instrText>
      </w:r>
      <w:r w:rsidR="00D25B2E" w:rsidRPr="00DC0DE5">
        <w:rPr>
          <w:rFonts w:ascii="Gill Sans MT" w:hAnsi="Gill Sans MT"/>
          <w:sz w:val="22"/>
          <w:szCs w:val="22"/>
        </w:rPr>
        <w:instrText xml:space="preserve">" </w:instrText>
      </w:r>
      <w:r w:rsidR="00D25B2E" w:rsidRPr="00DC0DE5">
        <w:rPr>
          <w:rFonts w:ascii="Gill Sans MT" w:eastAsia="Gill Sans" w:hAnsi="Gill Sans MT" w:cs="Gill Sans"/>
          <w:b/>
          <w:color w:val="000000"/>
          <w:sz w:val="22"/>
          <w:szCs w:val="22"/>
        </w:rPr>
        <w:fldChar w:fldCharType="end"/>
      </w:r>
      <w:r w:rsidR="00D25B2E" w:rsidRPr="00DC0DE5">
        <w:rPr>
          <w:rFonts w:ascii="Gill Sans MT" w:eastAsia="Gill Sans" w:hAnsi="Gill Sans MT" w:cs="Gill Sans"/>
          <w:b/>
          <w:color w:val="000000"/>
          <w:sz w:val="22"/>
          <w:szCs w:val="22"/>
        </w:rPr>
        <w:fldChar w:fldCharType="begin"/>
      </w:r>
      <w:r w:rsidR="00D25B2E" w:rsidRPr="00DC0DE5">
        <w:rPr>
          <w:rFonts w:ascii="Gill Sans MT" w:hAnsi="Gill Sans MT"/>
          <w:sz w:val="22"/>
          <w:szCs w:val="22"/>
        </w:rPr>
        <w:instrText xml:space="preserve"> XE "</w:instrText>
      </w:r>
      <w:r w:rsidR="00D25B2E" w:rsidRPr="00DC0DE5">
        <w:rPr>
          <w:rFonts w:ascii="Gill Sans MT" w:eastAsia="Gill Sans" w:hAnsi="Gill Sans MT" w:cs="Gill Sans"/>
          <w:b/>
          <w:color w:val="000000"/>
          <w:sz w:val="22"/>
          <w:szCs w:val="22"/>
        </w:rPr>
        <w:instrText>3.2. Acoso sexual</w:instrText>
      </w:r>
      <w:r w:rsidR="00D25B2E" w:rsidRPr="00DC0DE5">
        <w:rPr>
          <w:rFonts w:ascii="Gill Sans MT" w:hAnsi="Gill Sans MT"/>
          <w:sz w:val="22"/>
          <w:szCs w:val="22"/>
        </w:rPr>
        <w:instrText xml:space="preserve">" \b </w:instrText>
      </w:r>
      <w:r w:rsidR="00D25B2E"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w:t>
      </w:r>
      <w:r w:rsidR="000336AF" w:rsidRPr="00DC0DE5">
        <w:rPr>
          <w:rFonts w:ascii="Gill Sans MT" w:eastAsia="Gill Sans" w:hAnsi="Gill Sans MT" w:cs="Gill Sans"/>
          <w:color w:val="000000"/>
          <w:sz w:val="22"/>
          <w:szCs w:val="22"/>
        </w:rPr>
        <w:t xml:space="preserve"> Según el Art. 7.1 de la LO 3/2007, sin perjuicio de lo establecido en el Código Penal, es cualquier comportamiento, verbal o físico, de naturaleza sexual que tenga el propósito o produzca el efecto de atentar contra la dignidad de una persona, en particular cuando se crea un entorno intimidatorio, degradante u ofensivo.</w:t>
      </w:r>
      <w:bookmarkEnd w:id="37"/>
    </w:p>
    <w:p w14:paraId="34728A72" w14:textId="77777777" w:rsidR="00147D91" w:rsidRPr="00DC0DE5" w:rsidRDefault="000336AF" w:rsidP="00C36E47">
      <w:pPr>
        <w:ind w:left="0" w:hanging="2"/>
        <w:rPr>
          <w:rFonts w:ascii="Gill Sans MT" w:eastAsia="Gill Sans" w:hAnsi="Gill Sans MT" w:cs="Gill Sans"/>
          <w:color w:val="000000"/>
          <w:sz w:val="22"/>
          <w:szCs w:val="22"/>
        </w:rPr>
      </w:pPr>
      <w:bookmarkStart w:id="38" w:name="_Toc104983117"/>
      <w:r w:rsidRPr="00DC0DE5">
        <w:rPr>
          <w:rFonts w:ascii="Gill Sans MT" w:eastAsia="Gill Sans" w:hAnsi="Gill Sans MT" w:cs="Gill Sans"/>
          <w:color w:val="000000"/>
          <w:sz w:val="22"/>
          <w:szCs w:val="22"/>
        </w:rPr>
        <w:t>A los efectos del presente protocolo se entiende por acoso sexual toda conducta consistente en palabras, gestos, actitudes o actos concretos, desarrollados en el ámbito tanto laboral</w:t>
      </w:r>
      <w:r w:rsidRPr="00DC0DE5">
        <w:rPr>
          <w:rFonts w:ascii="Gill Sans MT" w:eastAsia="Gill Sans" w:hAnsi="Gill Sans MT" w:cs="Gill Sans"/>
          <w:b/>
          <w:color w:val="FF0000"/>
          <w:sz w:val="22"/>
          <w:szCs w:val="22"/>
        </w:rPr>
        <w:t xml:space="preserve"> </w:t>
      </w:r>
      <w:r w:rsidRPr="00DC0DE5">
        <w:rPr>
          <w:rFonts w:ascii="Gill Sans MT" w:eastAsia="Gill Sans" w:hAnsi="Gill Sans MT" w:cs="Gill Sans"/>
          <w:color w:val="000000"/>
          <w:sz w:val="22"/>
          <w:szCs w:val="22"/>
        </w:rPr>
        <w:t>como de voluntariado que se dirija a otra persona con intención de conseguir una respuesta de naturaleza sexual no deseada por la víctima.</w:t>
      </w:r>
      <w:bookmarkEnd w:id="38"/>
    </w:p>
    <w:p w14:paraId="40DE5150" w14:textId="646C5005" w:rsidR="004C4639" w:rsidRPr="00DC0DE5" w:rsidRDefault="004C4639" w:rsidP="00C36E47">
      <w:pPr>
        <w:ind w:left="0" w:hanging="2"/>
        <w:rPr>
          <w:rFonts w:ascii="Gill Sans MT" w:eastAsia="Times New Roman" w:hAnsi="Gill Sans MT" w:cs="Times New Roman"/>
          <w:b/>
          <w:bCs/>
          <w:position w:val="0"/>
          <w:sz w:val="22"/>
          <w:szCs w:val="22"/>
          <w:lang w:eastAsia="es-ES_tradnl"/>
        </w:rPr>
      </w:pPr>
    </w:p>
    <w:p w14:paraId="39FB512E" w14:textId="1C92F76A" w:rsidR="0039413A" w:rsidRPr="00DC0DE5" w:rsidRDefault="00215D33" w:rsidP="00C36E47">
      <w:pPr>
        <w:ind w:left="0" w:hanging="2"/>
        <w:rPr>
          <w:rFonts w:ascii="Gill Sans MT" w:eastAsia="Times New Roman" w:hAnsi="Gill Sans MT" w:cs="Times New Roman"/>
          <w:b/>
          <w:bCs/>
          <w:position w:val="0"/>
          <w:sz w:val="22"/>
          <w:szCs w:val="22"/>
          <w:lang w:eastAsia="es-ES_tradnl"/>
        </w:rPr>
      </w:pPr>
      <w:bookmarkStart w:id="39" w:name="_Toc104983118"/>
      <w:r w:rsidRPr="00DC0DE5">
        <w:rPr>
          <w:rFonts w:ascii="Gill Sans MT" w:eastAsia="Times New Roman" w:hAnsi="Gill Sans MT" w:cs="Times New Roman"/>
          <w:b/>
          <w:bCs/>
          <w:position w:val="0"/>
          <w:sz w:val="22"/>
          <w:szCs w:val="22"/>
          <w:lang w:eastAsia="es-ES_tradnl"/>
        </w:rPr>
        <w:t>3.2.1.</w:t>
      </w:r>
      <w:r w:rsidR="00D536E8" w:rsidRPr="00DC0DE5">
        <w:rPr>
          <w:rFonts w:ascii="Gill Sans MT" w:eastAsia="Times New Roman" w:hAnsi="Gill Sans MT" w:cs="Times New Roman"/>
          <w:b/>
          <w:bCs/>
          <w:position w:val="0"/>
          <w:sz w:val="22"/>
          <w:szCs w:val="22"/>
          <w:lang w:eastAsia="es-ES_tradnl"/>
        </w:rPr>
        <w:t xml:space="preserve"> </w:t>
      </w:r>
      <w:r w:rsidR="0039413A" w:rsidRPr="00DC0DE5">
        <w:rPr>
          <w:rFonts w:ascii="Gill Sans MT" w:eastAsia="Times New Roman" w:hAnsi="Gill Sans MT" w:cs="Times New Roman"/>
          <w:b/>
          <w:bCs/>
          <w:position w:val="0"/>
          <w:sz w:val="22"/>
          <w:szCs w:val="22"/>
          <w:lang w:eastAsia="es-ES_tradnl"/>
        </w:rPr>
        <w:t>Tipos de acoso sexual.</w:t>
      </w:r>
      <w:bookmarkEnd w:id="39"/>
      <w:r w:rsidR="00D25B2E" w:rsidRPr="00DC0DE5">
        <w:rPr>
          <w:rFonts w:ascii="Gill Sans MT" w:eastAsia="Times New Roman" w:hAnsi="Gill Sans MT" w:cs="Times New Roman"/>
          <w:b/>
          <w:bCs/>
          <w:position w:val="0"/>
          <w:sz w:val="22"/>
          <w:szCs w:val="22"/>
          <w:lang w:eastAsia="es-ES_tradnl"/>
        </w:rPr>
        <w:fldChar w:fldCharType="begin"/>
      </w:r>
      <w:r w:rsidR="00D25B2E" w:rsidRPr="00DC0DE5">
        <w:rPr>
          <w:rFonts w:ascii="Gill Sans MT" w:hAnsi="Gill Sans MT"/>
          <w:sz w:val="22"/>
          <w:szCs w:val="22"/>
        </w:rPr>
        <w:instrText xml:space="preserve"> XE "</w:instrText>
      </w:r>
      <w:r w:rsidR="00D25B2E" w:rsidRPr="00DC0DE5">
        <w:rPr>
          <w:rFonts w:ascii="Gill Sans MT" w:eastAsia="Times New Roman" w:hAnsi="Gill Sans MT" w:cs="Times New Roman"/>
          <w:b/>
          <w:bCs/>
          <w:position w:val="0"/>
          <w:sz w:val="22"/>
          <w:szCs w:val="22"/>
          <w:lang w:eastAsia="es-ES_tradnl"/>
        </w:rPr>
        <w:instrText>3.2.1. Tipos de acoso sexual.</w:instrText>
      </w:r>
      <w:r w:rsidR="00D25B2E" w:rsidRPr="00DC0DE5">
        <w:rPr>
          <w:rFonts w:ascii="Gill Sans MT" w:hAnsi="Gill Sans MT"/>
          <w:sz w:val="22"/>
          <w:szCs w:val="22"/>
        </w:rPr>
        <w:instrText xml:space="preserve">" \b </w:instrText>
      </w:r>
      <w:r w:rsidR="00D25B2E" w:rsidRPr="00DC0DE5">
        <w:rPr>
          <w:rFonts w:ascii="Gill Sans MT" w:eastAsia="Times New Roman" w:hAnsi="Gill Sans MT" w:cs="Times New Roman"/>
          <w:b/>
          <w:bCs/>
          <w:position w:val="0"/>
          <w:sz w:val="22"/>
          <w:szCs w:val="22"/>
          <w:lang w:eastAsia="es-ES_tradnl"/>
        </w:rPr>
        <w:fldChar w:fldCharType="end"/>
      </w:r>
      <w:r w:rsidR="0039413A" w:rsidRPr="00DC0DE5">
        <w:rPr>
          <w:rFonts w:ascii="Gill Sans MT" w:eastAsia="Times New Roman" w:hAnsi="Gill Sans MT" w:cs="Times New Roman"/>
          <w:b/>
          <w:bCs/>
          <w:position w:val="0"/>
          <w:sz w:val="22"/>
          <w:szCs w:val="22"/>
          <w:lang w:eastAsia="es-ES_tradnl"/>
        </w:rPr>
        <w:t xml:space="preserve"> </w:t>
      </w:r>
    </w:p>
    <w:p w14:paraId="79661A03" w14:textId="390B341C" w:rsidR="0039413A" w:rsidRDefault="0039413A" w:rsidP="00C36E47">
      <w:pPr>
        <w:ind w:left="0" w:hanging="2"/>
        <w:rPr>
          <w:rFonts w:ascii="Gill Sans MT" w:eastAsia="Times New Roman" w:hAnsi="Gill Sans MT" w:cs="Times New Roman"/>
          <w:position w:val="0"/>
          <w:sz w:val="22"/>
          <w:szCs w:val="22"/>
          <w:lang w:eastAsia="es-ES_tradnl"/>
        </w:rPr>
      </w:pPr>
      <w:r w:rsidRPr="00DC0DE5">
        <w:rPr>
          <w:rFonts w:ascii="Gill Sans MT" w:eastAsia="Times New Roman" w:hAnsi="Gill Sans MT" w:cs="Times New Roman"/>
          <w:position w:val="0"/>
          <w:sz w:val="22"/>
          <w:szCs w:val="22"/>
          <w:lang w:eastAsia="es-ES_tradnl"/>
        </w:rPr>
        <w:t xml:space="preserve">Se distinguen dos tipos de acoso sexual en </w:t>
      </w:r>
      <w:r w:rsidR="004C4639" w:rsidRPr="00DC0DE5">
        <w:rPr>
          <w:rFonts w:ascii="Gill Sans MT" w:eastAsia="Times New Roman" w:hAnsi="Gill Sans MT" w:cs="Times New Roman"/>
          <w:position w:val="0"/>
          <w:sz w:val="22"/>
          <w:szCs w:val="22"/>
          <w:lang w:eastAsia="es-ES_tradnl"/>
        </w:rPr>
        <w:t>función</w:t>
      </w:r>
      <w:r w:rsidRPr="00DC0DE5">
        <w:rPr>
          <w:rFonts w:ascii="Gill Sans MT" w:eastAsia="Times New Roman" w:hAnsi="Gill Sans MT" w:cs="Times New Roman"/>
          <w:position w:val="0"/>
          <w:sz w:val="22"/>
          <w:szCs w:val="22"/>
          <w:lang w:eastAsia="es-ES_tradnl"/>
        </w:rPr>
        <w:t xml:space="preserve"> de si las anteriores conductas implican o no un elemento de </w:t>
      </w:r>
      <w:r w:rsidR="004C4639" w:rsidRPr="00DC0DE5">
        <w:rPr>
          <w:rFonts w:ascii="Gill Sans MT" w:eastAsia="Times New Roman" w:hAnsi="Gill Sans MT" w:cs="Times New Roman"/>
          <w:position w:val="0"/>
          <w:sz w:val="22"/>
          <w:szCs w:val="22"/>
          <w:lang w:eastAsia="es-ES_tradnl"/>
        </w:rPr>
        <w:t>coacción</w:t>
      </w:r>
      <w:r w:rsidRPr="00DC0DE5">
        <w:rPr>
          <w:rFonts w:ascii="Gill Sans MT" w:eastAsia="Times New Roman" w:hAnsi="Gill Sans MT" w:cs="Times New Roman"/>
          <w:position w:val="0"/>
          <w:sz w:val="22"/>
          <w:szCs w:val="22"/>
          <w:lang w:eastAsia="es-ES_tradnl"/>
        </w:rPr>
        <w:t xml:space="preserve">: </w:t>
      </w:r>
    </w:p>
    <w:p w14:paraId="7DDAF122" w14:textId="77777777" w:rsidR="007F7A5E" w:rsidRPr="00DC0DE5" w:rsidRDefault="007F7A5E" w:rsidP="00C36E47">
      <w:pPr>
        <w:ind w:left="0" w:hanging="2"/>
        <w:rPr>
          <w:rFonts w:ascii="Gill Sans MT" w:eastAsia="Times New Roman" w:hAnsi="Gill Sans MT" w:cs="Times New Roman"/>
          <w:position w:val="0"/>
          <w:sz w:val="22"/>
          <w:szCs w:val="22"/>
          <w:lang w:eastAsia="es-ES_tradnl"/>
        </w:rPr>
      </w:pPr>
    </w:p>
    <w:p w14:paraId="5D00F028" w14:textId="6EFDBAAA" w:rsidR="0039413A" w:rsidRPr="00DC0DE5" w:rsidRDefault="00215D33" w:rsidP="00C36E47">
      <w:pPr>
        <w:ind w:left="0" w:hanging="2"/>
        <w:rPr>
          <w:rFonts w:ascii="Gill Sans MT" w:eastAsia="Times New Roman" w:hAnsi="Gill Sans MT" w:cs="Times New Roman"/>
          <w:b/>
          <w:bCs/>
          <w:position w:val="0"/>
          <w:sz w:val="22"/>
          <w:szCs w:val="22"/>
          <w:lang w:eastAsia="es-ES_tradnl"/>
        </w:rPr>
      </w:pPr>
      <w:bookmarkStart w:id="40" w:name="_Toc104983119"/>
      <w:r w:rsidRPr="00DC0DE5">
        <w:rPr>
          <w:rFonts w:ascii="Gill Sans MT" w:eastAsia="Times New Roman" w:hAnsi="Gill Sans MT" w:cs="Times New Roman"/>
          <w:b/>
          <w:bCs/>
          <w:position w:val="0"/>
          <w:sz w:val="22"/>
          <w:szCs w:val="22"/>
          <w:lang w:eastAsia="es-ES_tradnl"/>
        </w:rPr>
        <w:t>3.2.1.1.</w:t>
      </w:r>
      <w:r w:rsidR="00D536E8" w:rsidRPr="00DC0DE5">
        <w:rPr>
          <w:rFonts w:ascii="Gill Sans MT" w:eastAsia="Times New Roman" w:hAnsi="Gill Sans MT" w:cs="Times New Roman"/>
          <w:b/>
          <w:bCs/>
          <w:position w:val="0"/>
          <w:sz w:val="22"/>
          <w:szCs w:val="22"/>
          <w:lang w:eastAsia="es-ES_tradnl"/>
        </w:rPr>
        <w:t xml:space="preserve"> </w:t>
      </w:r>
      <w:r w:rsidR="0039413A" w:rsidRPr="00DC0DE5">
        <w:rPr>
          <w:rFonts w:ascii="Gill Sans MT" w:eastAsia="Times New Roman" w:hAnsi="Gill Sans MT" w:cs="Times New Roman"/>
          <w:b/>
          <w:bCs/>
          <w:position w:val="0"/>
          <w:sz w:val="22"/>
          <w:szCs w:val="22"/>
          <w:lang w:eastAsia="es-ES_tradnl"/>
        </w:rPr>
        <w:t>Chantaje sexual o de intercambio (llamado Acoso quid pro quo):</w:t>
      </w:r>
      <w:bookmarkEnd w:id="40"/>
      <w:r w:rsidR="00D25B2E" w:rsidRPr="00DC0DE5">
        <w:rPr>
          <w:rFonts w:ascii="Gill Sans MT" w:eastAsia="Times New Roman" w:hAnsi="Gill Sans MT" w:cs="Times New Roman"/>
          <w:b/>
          <w:bCs/>
          <w:position w:val="0"/>
          <w:sz w:val="22"/>
          <w:szCs w:val="22"/>
          <w:lang w:eastAsia="es-ES_tradnl"/>
        </w:rPr>
        <w:fldChar w:fldCharType="begin"/>
      </w:r>
      <w:r w:rsidR="00D25B2E" w:rsidRPr="00DC0DE5">
        <w:rPr>
          <w:rFonts w:ascii="Gill Sans MT" w:hAnsi="Gill Sans MT"/>
          <w:sz w:val="22"/>
          <w:szCs w:val="22"/>
        </w:rPr>
        <w:instrText xml:space="preserve"> XE "</w:instrText>
      </w:r>
      <w:r w:rsidR="00D25B2E" w:rsidRPr="00DC0DE5">
        <w:rPr>
          <w:rFonts w:ascii="Gill Sans MT" w:eastAsia="Times New Roman" w:hAnsi="Gill Sans MT" w:cs="Times New Roman"/>
          <w:b/>
          <w:bCs/>
          <w:position w:val="0"/>
          <w:sz w:val="22"/>
          <w:szCs w:val="22"/>
          <w:lang w:eastAsia="es-ES_tradnl"/>
        </w:rPr>
        <w:instrText>3.2.1.1. Chantaje sexual o de intercambio (llamado Acoso quid pro quo)</w:instrText>
      </w:r>
      <w:r w:rsidR="00D25B2E" w:rsidRPr="00DC0DE5">
        <w:rPr>
          <w:rFonts w:ascii="Gill Sans MT" w:hAnsi="Gill Sans MT"/>
          <w:sz w:val="22"/>
          <w:szCs w:val="22"/>
        </w:rPr>
        <w:instrText>\</w:instrText>
      </w:r>
      <w:r w:rsidR="00D25B2E" w:rsidRPr="00DC0DE5">
        <w:rPr>
          <w:rFonts w:ascii="Gill Sans MT" w:eastAsia="Times New Roman" w:hAnsi="Gill Sans MT" w:cs="Times New Roman"/>
          <w:b/>
          <w:bCs/>
          <w:position w:val="0"/>
          <w:sz w:val="22"/>
          <w:szCs w:val="22"/>
          <w:lang w:eastAsia="es-ES_tradnl"/>
        </w:rPr>
        <w:instrText>:</w:instrText>
      </w:r>
      <w:r w:rsidR="00D25B2E" w:rsidRPr="00DC0DE5">
        <w:rPr>
          <w:rFonts w:ascii="Gill Sans MT" w:hAnsi="Gill Sans MT"/>
          <w:sz w:val="22"/>
          <w:szCs w:val="22"/>
        </w:rPr>
        <w:instrText xml:space="preserve">" \b </w:instrText>
      </w:r>
      <w:r w:rsidR="00D25B2E" w:rsidRPr="00DC0DE5">
        <w:rPr>
          <w:rFonts w:ascii="Gill Sans MT" w:eastAsia="Times New Roman" w:hAnsi="Gill Sans MT" w:cs="Times New Roman"/>
          <w:b/>
          <w:bCs/>
          <w:position w:val="0"/>
          <w:sz w:val="22"/>
          <w:szCs w:val="22"/>
          <w:lang w:eastAsia="es-ES_tradnl"/>
        </w:rPr>
        <w:fldChar w:fldCharType="end"/>
      </w:r>
      <w:r w:rsidR="00D25B2E" w:rsidRPr="00DC0DE5">
        <w:rPr>
          <w:rFonts w:ascii="Gill Sans MT" w:eastAsia="Times New Roman" w:hAnsi="Gill Sans MT" w:cs="Times New Roman"/>
          <w:b/>
          <w:bCs/>
          <w:position w:val="0"/>
          <w:sz w:val="22"/>
          <w:szCs w:val="22"/>
          <w:lang w:eastAsia="es-ES_tradnl"/>
        </w:rPr>
        <w:fldChar w:fldCharType="begin"/>
      </w:r>
      <w:r w:rsidR="00D25B2E" w:rsidRPr="00DC0DE5">
        <w:rPr>
          <w:rFonts w:ascii="Gill Sans MT" w:hAnsi="Gill Sans MT"/>
          <w:sz w:val="22"/>
          <w:szCs w:val="22"/>
        </w:rPr>
        <w:instrText xml:space="preserve"> XE "</w:instrText>
      </w:r>
      <w:r w:rsidR="00D25B2E" w:rsidRPr="00DC0DE5">
        <w:rPr>
          <w:rFonts w:ascii="Gill Sans MT" w:eastAsia="Times New Roman" w:hAnsi="Gill Sans MT" w:cs="Times New Roman"/>
          <w:b/>
          <w:bCs/>
          <w:position w:val="0"/>
          <w:sz w:val="22"/>
          <w:szCs w:val="22"/>
          <w:lang w:eastAsia="es-ES_tradnl"/>
        </w:rPr>
        <w:instrText>3.2.1.1. Chantaje sexual o de intercambio (llamado Acoso quid pro quo)</w:instrText>
      </w:r>
      <w:r w:rsidR="00D25B2E" w:rsidRPr="00DC0DE5">
        <w:rPr>
          <w:rFonts w:ascii="Gill Sans MT" w:hAnsi="Gill Sans MT"/>
          <w:sz w:val="22"/>
          <w:szCs w:val="22"/>
        </w:rPr>
        <w:instrText>\</w:instrText>
      </w:r>
      <w:r w:rsidR="00D25B2E" w:rsidRPr="00DC0DE5">
        <w:rPr>
          <w:rFonts w:ascii="Gill Sans MT" w:eastAsia="Times New Roman" w:hAnsi="Gill Sans MT" w:cs="Times New Roman"/>
          <w:b/>
          <w:bCs/>
          <w:position w:val="0"/>
          <w:sz w:val="22"/>
          <w:szCs w:val="22"/>
          <w:lang w:eastAsia="es-ES_tradnl"/>
        </w:rPr>
        <w:instrText>:</w:instrText>
      </w:r>
      <w:r w:rsidR="00D25B2E" w:rsidRPr="00DC0DE5">
        <w:rPr>
          <w:rFonts w:ascii="Gill Sans MT" w:hAnsi="Gill Sans MT"/>
          <w:sz w:val="22"/>
          <w:szCs w:val="22"/>
        </w:rPr>
        <w:instrText xml:space="preserve">" \b </w:instrText>
      </w:r>
      <w:r w:rsidR="00D25B2E" w:rsidRPr="00DC0DE5">
        <w:rPr>
          <w:rFonts w:ascii="Gill Sans MT" w:eastAsia="Times New Roman" w:hAnsi="Gill Sans MT" w:cs="Times New Roman"/>
          <w:b/>
          <w:bCs/>
          <w:position w:val="0"/>
          <w:sz w:val="22"/>
          <w:szCs w:val="22"/>
          <w:lang w:eastAsia="es-ES_tradnl"/>
        </w:rPr>
        <w:fldChar w:fldCharType="end"/>
      </w:r>
      <w:r w:rsidR="0039413A" w:rsidRPr="00DC0DE5">
        <w:rPr>
          <w:rFonts w:ascii="Gill Sans MT" w:eastAsia="Times New Roman" w:hAnsi="Gill Sans MT" w:cs="Times New Roman"/>
          <w:b/>
          <w:bCs/>
          <w:position w:val="0"/>
          <w:sz w:val="22"/>
          <w:szCs w:val="22"/>
          <w:lang w:eastAsia="es-ES_tradnl"/>
        </w:rPr>
        <w:t xml:space="preserve"> </w:t>
      </w:r>
    </w:p>
    <w:p w14:paraId="491CA205" w14:textId="1F6AAA76" w:rsidR="0039413A" w:rsidRDefault="0039413A" w:rsidP="00C36E47">
      <w:pPr>
        <w:ind w:left="0" w:hanging="2"/>
        <w:rPr>
          <w:rFonts w:ascii="Gill Sans MT" w:eastAsia="Times New Roman" w:hAnsi="Gill Sans MT" w:cs="Times New Roman"/>
          <w:position w:val="0"/>
          <w:sz w:val="22"/>
          <w:szCs w:val="22"/>
          <w:lang w:eastAsia="es-ES_tradnl"/>
        </w:rPr>
      </w:pPr>
      <w:r w:rsidRPr="00DC0DE5">
        <w:rPr>
          <w:rFonts w:ascii="Gill Sans MT" w:eastAsia="Times New Roman" w:hAnsi="Gill Sans MT" w:cs="Times New Roman"/>
          <w:position w:val="0"/>
          <w:sz w:val="22"/>
          <w:szCs w:val="22"/>
          <w:lang w:eastAsia="es-ES_tradnl"/>
        </w:rPr>
        <w:t xml:space="preserve">Consiste en forzar a la </w:t>
      </w:r>
      <w:r w:rsidR="00D74940" w:rsidRPr="00DC0DE5">
        <w:rPr>
          <w:rFonts w:ascii="Gill Sans MT" w:eastAsia="Times New Roman" w:hAnsi="Gill Sans MT" w:cs="Times New Roman"/>
          <w:position w:val="0"/>
          <w:sz w:val="22"/>
          <w:szCs w:val="22"/>
          <w:lang w:eastAsia="es-ES_tradnl"/>
        </w:rPr>
        <w:t>víctima</w:t>
      </w:r>
      <w:r w:rsidRPr="00DC0DE5">
        <w:rPr>
          <w:rFonts w:ascii="Gill Sans MT" w:eastAsia="Times New Roman" w:hAnsi="Gill Sans MT" w:cs="Times New Roman"/>
          <w:position w:val="0"/>
          <w:sz w:val="22"/>
          <w:szCs w:val="22"/>
          <w:lang w:eastAsia="es-ES_tradnl"/>
        </w:rPr>
        <w:t xml:space="preserve"> a elegir entre someterse a los requerimientos sexuales, o perder o ver perjudicados ciertos beneficios o condiciones de trabajo, que afecten al acceso a la </w:t>
      </w:r>
      <w:r w:rsidR="00FE592E" w:rsidRPr="00DC0DE5">
        <w:rPr>
          <w:rFonts w:ascii="Gill Sans MT" w:eastAsia="Times New Roman" w:hAnsi="Gill Sans MT" w:cs="Times New Roman"/>
          <w:position w:val="0"/>
          <w:sz w:val="22"/>
          <w:szCs w:val="22"/>
          <w:lang w:eastAsia="es-ES_tradnl"/>
        </w:rPr>
        <w:t>formación</w:t>
      </w:r>
      <w:r w:rsidRPr="00DC0DE5">
        <w:rPr>
          <w:rFonts w:ascii="Gill Sans MT" w:eastAsia="Times New Roman" w:hAnsi="Gill Sans MT" w:cs="Times New Roman"/>
          <w:position w:val="0"/>
          <w:sz w:val="22"/>
          <w:szCs w:val="22"/>
          <w:lang w:eastAsia="es-ES_tradnl"/>
        </w:rPr>
        <w:t xml:space="preserve"> profesional, al empleo continuado, a la </w:t>
      </w:r>
      <w:r w:rsidR="004C4639" w:rsidRPr="00DC0DE5">
        <w:rPr>
          <w:rFonts w:ascii="Gill Sans MT" w:eastAsia="Times New Roman" w:hAnsi="Gill Sans MT" w:cs="Times New Roman"/>
          <w:position w:val="0"/>
          <w:sz w:val="22"/>
          <w:szCs w:val="22"/>
          <w:lang w:eastAsia="es-ES_tradnl"/>
        </w:rPr>
        <w:t>promoción</w:t>
      </w:r>
      <w:r w:rsidRPr="00DC0DE5">
        <w:rPr>
          <w:rFonts w:ascii="Gill Sans MT" w:eastAsia="Times New Roman" w:hAnsi="Gill Sans MT" w:cs="Times New Roman"/>
          <w:position w:val="0"/>
          <w:sz w:val="22"/>
          <w:szCs w:val="22"/>
          <w:lang w:eastAsia="es-ES_tradnl"/>
        </w:rPr>
        <w:t xml:space="preserve">, a la </w:t>
      </w:r>
      <w:r w:rsidR="004C4639" w:rsidRPr="00DC0DE5">
        <w:rPr>
          <w:rFonts w:ascii="Gill Sans MT" w:eastAsia="Times New Roman" w:hAnsi="Gill Sans MT" w:cs="Times New Roman"/>
          <w:position w:val="0"/>
          <w:sz w:val="22"/>
          <w:szCs w:val="22"/>
          <w:lang w:eastAsia="es-ES_tradnl"/>
        </w:rPr>
        <w:t>retribución</w:t>
      </w:r>
      <w:r w:rsidRPr="00DC0DE5">
        <w:rPr>
          <w:rFonts w:ascii="Gill Sans MT" w:eastAsia="Times New Roman" w:hAnsi="Gill Sans MT" w:cs="Times New Roman"/>
          <w:position w:val="0"/>
          <w:sz w:val="22"/>
          <w:szCs w:val="22"/>
          <w:lang w:eastAsia="es-ES_tradnl"/>
        </w:rPr>
        <w:t xml:space="preserve"> o a cualquier otra </w:t>
      </w:r>
      <w:r w:rsidR="004C4639" w:rsidRPr="00DC0DE5">
        <w:rPr>
          <w:rFonts w:ascii="Gill Sans MT" w:eastAsia="Times New Roman" w:hAnsi="Gill Sans MT" w:cs="Times New Roman"/>
          <w:position w:val="0"/>
          <w:sz w:val="22"/>
          <w:szCs w:val="22"/>
          <w:lang w:eastAsia="es-ES_tradnl"/>
        </w:rPr>
        <w:t>decisión</w:t>
      </w:r>
      <w:r w:rsidRPr="00DC0DE5">
        <w:rPr>
          <w:rFonts w:ascii="Gill Sans MT" w:eastAsia="Times New Roman" w:hAnsi="Gill Sans MT" w:cs="Times New Roman"/>
          <w:position w:val="0"/>
          <w:sz w:val="22"/>
          <w:szCs w:val="22"/>
          <w:lang w:eastAsia="es-ES_tradnl"/>
        </w:rPr>
        <w:t xml:space="preserve"> en </w:t>
      </w:r>
      <w:r w:rsidR="004C4639" w:rsidRPr="00DC0DE5">
        <w:rPr>
          <w:rFonts w:ascii="Gill Sans MT" w:eastAsia="Times New Roman" w:hAnsi="Gill Sans MT" w:cs="Times New Roman"/>
          <w:position w:val="0"/>
          <w:sz w:val="22"/>
          <w:szCs w:val="22"/>
          <w:lang w:eastAsia="es-ES_tradnl"/>
        </w:rPr>
        <w:t>relación</w:t>
      </w:r>
      <w:r w:rsidRPr="00DC0DE5">
        <w:rPr>
          <w:rFonts w:ascii="Gill Sans MT" w:eastAsia="Times New Roman" w:hAnsi="Gill Sans MT" w:cs="Times New Roman"/>
          <w:position w:val="0"/>
          <w:sz w:val="22"/>
          <w:szCs w:val="22"/>
          <w:lang w:eastAsia="es-ES_tradnl"/>
        </w:rPr>
        <w:t xml:space="preserve"> con esta materia. En la medida que supone un abuso de autoridad, su sujeto activo </w:t>
      </w:r>
      <w:r w:rsidR="00D74940" w:rsidRPr="00DC0DE5">
        <w:rPr>
          <w:rFonts w:ascii="Gill Sans MT" w:eastAsia="Times New Roman" w:hAnsi="Gill Sans MT" w:cs="Times New Roman"/>
          <w:position w:val="0"/>
          <w:sz w:val="22"/>
          <w:szCs w:val="22"/>
          <w:lang w:eastAsia="es-ES_tradnl"/>
        </w:rPr>
        <w:t>será</w:t>
      </w:r>
      <w:r w:rsidRPr="00DC0DE5">
        <w:rPr>
          <w:rFonts w:ascii="Gill Sans MT" w:eastAsia="Times New Roman" w:hAnsi="Gill Sans MT" w:cs="Times New Roman"/>
          <w:position w:val="0"/>
          <w:sz w:val="22"/>
          <w:szCs w:val="22"/>
          <w:lang w:eastAsia="es-ES_tradnl"/>
        </w:rPr>
        <w:t xml:space="preserve">́ </w:t>
      </w:r>
      <w:r w:rsidR="004C4639" w:rsidRPr="00DC0DE5">
        <w:rPr>
          <w:rFonts w:ascii="Gill Sans MT" w:eastAsia="Times New Roman" w:hAnsi="Gill Sans MT" w:cs="Times New Roman"/>
          <w:position w:val="0"/>
          <w:sz w:val="22"/>
          <w:szCs w:val="22"/>
          <w:lang w:eastAsia="es-ES_tradnl"/>
        </w:rPr>
        <w:t>aquél</w:t>
      </w:r>
      <w:r w:rsidRPr="00DC0DE5">
        <w:rPr>
          <w:rFonts w:ascii="Gill Sans MT" w:eastAsia="Times New Roman" w:hAnsi="Gill Sans MT" w:cs="Times New Roman"/>
          <w:position w:val="0"/>
          <w:sz w:val="22"/>
          <w:szCs w:val="22"/>
          <w:lang w:eastAsia="es-ES_tradnl"/>
        </w:rPr>
        <w:t xml:space="preserve"> que tenga poder, sea directa o indirectamente, para proporcionar o retirar un beneficio o </w:t>
      </w:r>
      <w:r w:rsidR="00FE592E" w:rsidRPr="00DC0DE5">
        <w:rPr>
          <w:rFonts w:ascii="Gill Sans MT" w:eastAsia="Times New Roman" w:hAnsi="Gill Sans MT" w:cs="Times New Roman"/>
          <w:position w:val="0"/>
          <w:sz w:val="22"/>
          <w:szCs w:val="22"/>
          <w:lang w:eastAsia="es-ES_tradnl"/>
        </w:rPr>
        <w:t>condición</w:t>
      </w:r>
      <w:r w:rsidRPr="00DC0DE5">
        <w:rPr>
          <w:rFonts w:ascii="Gill Sans MT" w:eastAsia="Times New Roman" w:hAnsi="Gill Sans MT" w:cs="Times New Roman"/>
          <w:position w:val="0"/>
          <w:sz w:val="22"/>
          <w:szCs w:val="22"/>
          <w:lang w:eastAsia="es-ES_tradnl"/>
        </w:rPr>
        <w:t xml:space="preserve"> de trabajo. </w:t>
      </w:r>
    </w:p>
    <w:p w14:paraId="5C32B571" w14:textId="77777777" w:rsidR="007F7A5E" w:rsidRPr="00DC0DE5" w:rsidRDefault="007F7A5E" w:rsidP="00C36E47">
      <w:pPr>
        <w:ind w:left="0" w:hanging="2"/>
        <w:rPr>
          <w:rFonts w:ascii="Gill Sans MT" w:eastAsia="Times New Roman" w:hAnsi="Gill Sans MT" w:cs="Times New Roman"/>
          <w:position w:val="0"/>
          <w:sz w:val="22"/>
          <w:szCs w:val="22"/>
          <w:lang w:eastAsia="es-ES_tradnl"/>
        </w:rPr>
      </w:pPr>
    </w:p>
    <w:p w14:paraId="6A807993" w14:textId="5CC6C7F2" w:rsidR="0039413A" w:rsidRPr="00DC0DE5" w:rsidRDefault="00215D33" w:rsidP="00C36E47">
      <w:pPr>
        <w:ind w:left="0" w:hanging="2"/>
        <w:rPr>
          <w:rFonts w:ascii="Gill Sans MT" w:eastAsia="Times New Roman" w:hAnsi="Gill Sans MT" w:cs="Times New Roman"/>
          <w:b/>
          <w:bCs/>
          <w:position w:val="0"/>
          <w:sz w:val="22"/>
          <w:szCs w:val="22"/>
          <w:lang w:eastAsia="es-ES_tradnl"/>
        </w:rPr>
      </w:pPr>
      <w:bookmarkStart w:id="41" w:name="_Toc104983120"/>
      <w:r w:rsidRPr="00DC0DE5">
        <w:rPr>
          <w:rFonts w:ascii="Gill Sans MT" w:eastAsia="Times New Roman" w:hAnsi="Gill Sans MT" w:cs="Times New Roman"/>
          <w:b/>
          <w:bCs/>
          <w:position w:val="0"/>
          <w:sz w:val="22"/>
          <w:szCs w:val="22"/>
          <w:lang w:eastAsia="es-ES_tradnl"/>
        </w:rPr>
        <w:t>3.2.1.2.</w:t>
      </w:r>
      <w:r w:rsidR="00D536E8" w:rsidRPr="00DC0DE5">
        <w:rPr>
          <w:rFonts w:ascii="Gill Sans MT" w:eastAsia="Times New Roman" w:hAnsi="Gill Sans MT" w:cs="Times New Roman"/>
          <w:b/>
          <w:bCs/>
          <w:position w:val="0"/>
          <w:sz w:val="22"/>
          <w:szCs w:val="22"/>
          <w:lang w:eastAsia="es-ES_tradnl"/>
        </w:rPr>
        <w:t xml:space="preserve"> </w:t>
      </w:r>
      <w:r w:rsidR="0039413A" w:rsidRPr="00DC0DE5">
        <w:rPr>
          <w:rFonts w:ascii="Gill Sans MT" w:eastAsia="Times New Roman" w:hAnsi="Gill Sans MT" w:cs="Times New Roman"/>
          <w:b/>
          <w:bCs/>
          <w:position w:val="0"/>
          <w:sz w:val="22"/>
          <w:szCs w:val="22"/>
          <w:lang w:eastAsia="es-ES_tradnl"/>
        </w:rPr>
        <w:t>Acoso sexual ambiental:</w:t>
      </w:r>
      <w:bookmarkEnd w:id="41"/>
      <w:r w:rsidR="0039413A" w:rsidRPr="00DC0DE5">
        <w:rPr>
          <w:rFonts w:ascii="Gill Sans MT" w:eastAsia="Times New Roman" w:hAnsi="Gill Sans MT" w:cs="Times New Roman"/>
          <w:b/>
          <w:bCs/>
          <w:position w:val="0"/>
          <w:sz w:val="22"/>
          <w:szCs w:val="22"/>
          <w:lang w:eastAsia="es-ES_tradnl"/>
        </w:rPr>
        <w:t xml:space="preserve"> </w:t>
      </w:r>
    </w:p>
    <w:p w14:paraId="6595A43C" w14:textId="09CC8339" w:rsidR="0039413A" w:rsidRDefault="0039413A" w:rsidP="00C36E47">
      <w:pPr>
        <w:ind w:left="0" w:hanging="2"/>
        <w:rPr>
          <w:rFonts w:ascii="Gill Sans MT" w:eastAsia="Times New Roman" w:hAnsi="Gill Sans MT" w:cs="Times New Roman"/>
          <w:position w:val="0"/>
          <w:sz w:val="22"/>
          <w:szCs w:val="22"/>
          <w:lang w:eastAsia="es-ES_tradnl"/>
        </w:rPr>
      </w:pPr>
      <w:r w:rsidRPr="00DC0DE5">
        <w:rPr>
          <w:rFonts w:ascii="Gill Sans MT" w:eastAsia="Times New Roman" w:hAnsi="Gill Sans MT" w:cs="Times New Roman"/>
          <w:position w:val="0"/>
          <w:sz w:val="22"/>
          <w:szCs w:val="22"/>
          <w:lang w:eastAsia="es-ES_tradnl"/>
        </w:rPr>
        <w:t xml:space="preserve">El sujeto activo del acoso crea un entorno de trabajo intimidatorio, hostil, degradante, humillante u ofensivo para la víctima, como consecuencia de actitudes y comportamientos indeseados de naturaleza sexual. </w:t>
      </w:r>
    </w:p>
    <w:p w14:paraId="05D2C933" w14:textId="77777777" w:rsidR="007F7A5E" w:rsidRPr="00DC0DE5" w:rsidRDefault="007F7A5E" w:rsidP="00C36E47">
      <w:pPr>
        <w:ind w:left="0" w:hanging="2"/>
        <w:rPr>
          <w:rFonts w:ascii="Gill Sans MT" w:eastAsia="Times New Roman" w:hAnsi="Gill Sans MT" w:cs="Times New Roman"/>
          <w:position w:val="0"/>
          <w:sz w:val="22"/>
          <w:szCs w:val="22"/>
          <w:lang w:eastAsia="es-ES_tradnl"/>
        </w:rPr>
      </w:pPr>
    </w:p>
    <w:p w14:paraId="176CDC4F" w14:textId="420E53B0" w:rsidR="003F2B40" w:rsidRPr="00DC0DE5" w:rsidRDefault="00215D33" w:rsidP="00C36E47">
      <w:pPr>
        <w:ind w:left="0" w:hanging="2"/>
        <w:rPr>
          <w:rFonts w:ascii="Gill Sans MT" w:eastAsia="Gill Sans" w:hAnsi="Gill Sans MT" w:cs="Gill Sans"/>
          <w:color w:val="000000"/>
          <w:sz w:val="22"/>
          <w:szCs w:val="22"/>
        </w:rPr>
      </w:pPr>
      <w:bookmarkStart w:id="42" w:name="_Toc104983121"/>
      <w:r w:rsidRPr="00DC0DE5">
        <w:rPr>
          <w:rFonts w:ascii="Gill Sans MT" w:eastAsia="Gill Sans" w:hAnsi="Gill Sans MT" w:cs="Gill Sans"/>
          <w:b/>
          <w:color w:val="000000"/>
          <w:sz w:val="22"/>
          <w:szCs w:val="22"/>
        </w:rPr>
        <w:t>3.3</w:t>
      </w:r>
      <w:r w:rsidR="00C4091A"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b/>
          <w:color w:val="000000"/>
          <w:sz w:val="22"/>
          <w:szCs w:val="22"/>
        </w:rPr>
        <w:t>Acoso por razón de sexo</w:t>
      </w:r>
      <w:r w:rsidR="000336AF" w:rsidRPr="00DC0DE5">
        <w:rPr>
          <w:rFonts w:ascii="Gill Sans MT" w:eastAsia="Gill Sans" w:hAnsi="Gill Sans MT" w:cs="Gill Sans"/>
          <w:b/>
          <w:color w:val="000000" w:themeColor="text1"/>
          <w:sz w:val="22"/>
          <w:szCs w:val="22"/>
        </w:rPr>
        <w:t>/género</w:t>
      </w:r>
      <w:r w:rsidR="000336AF" w:rsidRPr="00DC0DE5">
        <w:rPr>
          <w:rFonts w:ascii="Gill Sans MT" w:eastAsia="Gill Sans" w:hAnsi="Gill Sans MT" w:cs="Gill Sans"/>
          <w:color w:val="000000"/>
          <w:sz w:val="22"/>
          <w:szCs w:val="22"/>
        </w:rPr>
        <w:t>:</w:t>
      </w:r>
      <w:r w:rsidR="00D25B2E" w:rsidRPr="00DC0DE5">
        <w:rPr>
          <w:rFonts w:ascii="Gill Sans MT" w:eastAsia="Gill Sans" w:hAnsi="Gill Sans MT" w:cs="Gill Sans"/>
          <w:color w:val="000000"/>
          <w:sz w:val="22"/>
          <w:szCs w:val="22"/>
        </w:rPr>
        <w:fldChar w:fldCharType="begin"/>
      </w:r>
      <w:r w:rsidR="00D25B2E" w:rsidRPr="00DC0DE5">
        <w:rPr>
          <w:rFonts w:ascii="Gill Sans MT" w:hAnsi="Gill Sans MT"/>
          <w:sz w:val="22"/>
          <w:szCs w:val="22"/>
        </w:rPr>
        <w:instrText xml:space="preserve"> XE "</w:instrText>
      </w:r>
      <w:r w:rsidR="00D25B2E" w:rsidRPr="00DC0DE5">
        <w:rPr>
          <w:rFonts w:ascii="Gill Sans MT" w:eastAsia="Gill Sans" w:hAnsi="Gill Sans MT" w:cs="Gill Sans"/>
          <w:b/>
          <w:color w:val="000000"/>
          <w:sz w:val="22"/>
          <w:szCs w:val="22"/>
        </w:rPr>
        <w:instrText>3.3 Acoso por razón de sexo</w:instrText>
      </w:r>
      <w:r w:rsidR="00D25B2E" w:rsidRPr="00DC0DE5">
        <w:rPr>
          <w:rFonts w:ascii="Gill Sans MT" w:eastAsia="Gill Sans" w:hAnsi="Gill Sans MT" w:cs="Gill Sans"/>
          <w:b/>
          <w:color w:val="000000" w:themeColor="text1"/>
          <w:sz w:val="22"/>
          <w:szCs w:val="22"/>
        </w:rPr>
        <w:instrText>/género</w:instrText>
      </w:r>
      <w:r w:rsidR="00D25B2E" w:rsidRPr="00DC0DE5">
        <w:rPr>
          <w:rFonts w:ascii="Gill Sans MT" w:hAnsi="Gill Sans MT"/>
          <w:sz w:val="22"/>
          <w:szCs w:val="22"/>
        </w:rPr>
        <w:instrText>\</w:instrText>
      </w:r>
      <w:r w:rsidR="00D25B2E" w:rsidRPr="00DC0DE5">
        <w:rPr>
          <w:rFonts w:ascii="Gill Sans MT" w:eastAsia="Gill Sans" w:hAnsi="Gill Sans MT" w:cs="Gill Sans"/>
          <w:color w:val="000000"/>
          <w:sz w:val="22"/>
          <w:szCs w:val="22"/>
        </w:rPr>
        <w:instrText>:</w:instrText>
      </w:r>
      <w:r w:rsidR="00D25B2E" w:rsidRPr="00DC0DE5">
        <w:rPr>
          <w:rFonts w:ascii="Gill Sans MT" w:hAnsi="Gill Sans MT"/>
          <w:sz w:val="22"/>
          <w:szCs w:val="22"/>
        </w:rPr>
        <w:instrText xml:space="preserve">" \b </w:instrText>
      </w:r>
      <w:r w:rsidR="00D25B2E" w:rsidRPr="00DC0DE5">
        <w:rPr>
          <w:rFonts w:ascii="Gill Sans MT" w:eastAsia="Gill Sans" w:hAnsi="Gill Sans MT" w:cs="Gill Sans"/>
          <w:color w:val="000000"/>
          <w:sz w:val="22"/>
          <w:szCs w:val="22"/>
        </w:rPr>
        <w:fldChar w:fldCharType="end"/>
      </w:r>
      <w:r w:rsidR="000336AF" w:rsidRPr="00DC0DE5">
        <w:rPr>
          <w:rFonts w:ascii="Gill Sans MT" w:eastAsia="Gill Sans" w:hAnsi="Gill Sans MT" w:cs="Gill Sans"/>
          <w:color w:val="000000"/>
          <w:sz w:val="22"/>
          <w:szCs w:val="22"/>
        </w:rPr>
        <w:t xml:space="preserve"> Según el Art. 7.1 de la LO 3/2007, es cualquier comportamiento realizado en función del sexo </w:t>
      </w:r>
      <w:r w:rsidR="002D2A03" w:rsidRPr="00DC0DE5">
        <w:rPr>
          <w:rFonts w:ascii="Gill Sans MT" w:eastAsia="Gill Sans" w:hAnsi="Gill Sans MT" w:cs="Gill Sans"/>
          <w:color w:val="000000"/>
          <w:sz w:val="22"/>
          <w:szCs w:val="22"/>
        </w:rPr>
        <w:t xml:space="preserve">o del género </w:t>
      </w:r>
      <w:r w:rsidR="000336AF" w:rsidRPr="00DC0DE5">
        <w:rPr>
          <w:rFonts w:ascii="Gill Sans MT" w:eastAsia="Gill Sans" w:hAnsi="Gill Sans MT" w:cs="Gill Sans"/>
          <w:color w:val="000000"/>
          <w:sz w:val="22"/>
          <w:szCs w:val="22"/>
        </w:rPr>
        <w:t>de una persona, con el propósito o el efecto de atentar contra su dignidad y de crear un entorno intimidatorio, degradante u ofensivo.</w:t>
      </w:r>
      <w:bookmarkEnd w:id="42"/>
      <w:r w:rsidR="000336AF" w:rsidRPr="00DC0DE5">
        <w:rPr>
          <w:rFonts w:ascii="Gill Sans MT" w:eastAsia="Gill Sans" w:hAnsi="Gill Sans MT" w:cs="Gill Sans"/>
          <w:color w:val="000000"/>
          <w:sz w:val="22"/>
          <w:szCs w:val="22"/>
        </w:rPr>
        <w:t xml:space="preserve"> </w:t>
      </w:r>
    </w:p>
    <w:p w14:paraId="4EC04D28" w14:textId="3AAE7616" w:rsidR="00D04AD3" w:rsidRPr="00DC0DE5" w:rsidRDefault="00D04AD3" w:rsidP="00C36E47">
      <w:pPr>
        <w:ind w:left="0" w:hanging="2"/>
        <w:rPr>
          <w:rFonts w:ascii="Gill Sans MT" w:eastAsia="Gill Sans" w:hAnsi="Gill Sans MT" w:cs="Gill Sans"/>
          <w:b/>
          <w:sz w:val="22"/>
          <w:szCs w:val="22"/>
        </w:rPr>
      </w:pPr>
      <w:bookmarkStart w:id="43" w:name="_Toc104983122"/>
      <w:r w:rsidRPr="00DC0DE5">
        <w:rPr>
          <w:rFonts w:ascii="Gill Sans MT" w:eastAsia="Gill Sans" w:hAnsi="Gill Sans MT" w:cs="Gill Sans"/>
          <w:b/>
          <w:sz w:val="22"/>
          <w:szCs w:val="22"/>
        </w:rPr>
        <w:t>La reiteración de los comportamientos de acoso y el rechazo expreso de la víctima al mismo no son requeridos por nuestra legislación para la apreciación de que una conducta sea constitutiva de acoso sexual o acoso por razón de sexo/</w:t>
      </w:r>
      <w:bookmarkEnd w:id="43"/>
      <w:r w:rsidR="00D74940" w:rsidRPr="00DC0DE5">
        <w:rPr>
          <w:rFonts w:ascii="Gill Sans MT" w:eastAsia="Gill Sans" w:hAnsi="Gill Sans MT" w:cs="Gill Sans"/>
          <w:b/>
          <w:sz w:val="22"/>
          <w:szCs w:val="22"/>
        </w:rPr>
        <w:t>género.</w:t>
      </w:r>
    </w:p>
    <w:p w14:paraId="4B4048BF" w14:textId="77777777" w:rsidR="00AE248D" w:rsidRPr="00DC0DE5" w:rsidRDefault="00AE248D" w:rsidP="00C36E47">
      <w:pPr>
        <w:ind w:left="0" w:hanging="2"/>
        <w:rPr>
          <w:rFonts w:ascii="Gill Sans MT" w:eastAsia="Gill Sans" w:hAnsi="Gill Sans MT" w:cs="Gill Sans"/>
          <w:b/>
          <w:sz w:val="22"/>
          <w:szCs w:val="22"/>
        </w:rPr>
      </w:pPr>
    </w:p>
    <w:p w14:paraId="38D2CB45" w14:textId="73621770" w:rsidR="00147D91" w:rsidRPr="00DC0DE5" w:rsidRDefault="00215D33" w:rsidP="00C36E47">
      <w:pPr>
        <w:ind w:left="0" w:hanging="2"/>
        <w:rPr>
          <w:rFonts w:ascii="Gill Sans MT" w:eastAsia="Gill Sans" w:hAnsi="Gill Sans MT" w:cs="Gill Sans"/>
          <w:color w:val="000000"/>
          <w:sz w:val="22"/>
          <w:szCs w:val="22"/>
        </w:rPr>
      </w:pPr>
      <w:bookmarkStart w:id="44" w:name="_Toc104983123"/>
      <w:r w:rsidRPr="00DC0DE5">
        <w:rPr>
          <w:rFonts w:ascii="Gill Sans MT" w:eastAsia="Gill Sans" w:hAnsi="Gill Sans MT" w:cs="Gill Sans"/>
          <w:b/>
          <w:color w:val="000000"/>
          <w:sz w:val="22"/>
          <w:szCs w:val="22"/>
        </w:rPr>
        <w:t>3.4.</w:t>
      </w:r>
      <w:r w:rsidR="00C4091A"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b/>
          <w:color w:val="000000"/>
          <w:sz w:val="22"/>
          <w:szCs w:val="22"/>
        </w:rPr>
        <w:t>Trato discriminatorio:</w:t>
      </w:r>
      <w:r w:rsidR="00D25B2E" w:rsidRPr="00DC0DE5">
        <w:rPr>
          <w:rFonts w:ascii="Gill Sans MT" w:eastAsia="Gill Sans" w:hAnsi="Gill Sans MT" w:cs="Gill Sans"/>
          <w:b/>
          <w:color w:val="000000"/>
          <w:sz w:val="22"/>
          <w:szCs w:val="22"/>
        </w:rPr>
        <w:fldChar w:fldCharType="begin"/>
      </w:r>
      <w:r w:rsidR="00D25B2E" w:rsidRPr="00DC0DE5">
        <w:rPr>
          <w:rFonts w:ascii="Gill Sans MT" w:hAnsi="Gill Sans MT"/>
          <w:sz w:val="22"/>
          <w:szCs w:val="22"/>
        </w:rPr>
        <w:instrText xml:space="preserve"> XE "</w:instrText>
      </w:r>
      <w:r w:rsidR="00D25B2E" w:rsidRPr="00DC0DE5">
        <w:rPr>
          <w:rFonts w:ascii="Gill Sans MT" w:eastAsia="Gill Sans" w:hAnsi="Gill Sans MT" w:cs="Gill Sans"/>
          <w:b/>
          <w:color w:val="000000"/>
          <w:sz w:val="22"/>
          <w:szCs w:val="22"/>
        </w:rPr>
        <w:instrText>3.4. Trato discriminatorio</w:instrText>
      </w:r>
      <w:r w:rsidR="00D25B2E" w:rsidRPr="00DC0DE5">
        <w:rPr>
          <w:rFonts w:ascii="Gill Sans MT" w:hAnsi="Gill Sans MT"/>
          <w:sz w:val="22"/>
          <w:szCs w:val="22"/>
        </w:rPr>
        <w:instrText>\</w:instrText>
      </w:r>
      <w:r w:rsidR="00D25B2E" w:rsidRPr="00DC0DE5">
        <w:rPr>
          <w:rFonts w:ascii="Gill Sans MT" w:eastAsia="Gill Sans" w:hAnsi="Gill Sans MT" w:cs="Gill Sans"/>
          <w:b/>
          <w:color w:val="000000"/>
          <w:sz w:val="22"/>
          <w:szCs w:val="22"/>
        </w:rPr>
        <w:instrText>:</w:instrText>
      </w:r>
      <w:r w:rsidR="00D25B2E" w:rsidRPr="00DC0DE5">
        <w:rPr>
          <w:rFonts w:ascii="Gill Sans MT" w:hAnsi="Gill Sans MT"/>
          <w:sz w:val="22"/>
          <w:szCs w:val="22"/>
        </w:rPr>
        <w:instrText xml:space="preserve">" \b </w:instrText>
      </w:r>
      <w:r w:rsidR="00D25B2E"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color w:val="000000"/>
          <w:sz w:val="22"/>
          <w:szCs w:val="22"/>
        </w:rPr>
        <w:t xml:space="preserve"> Según el Art. 4 de la Ley 19/2020 es toda conducta relacionada con el origen racial o étnico, la religión</w:t>
      </w:r>
      <w:r w:rsidR="000336AF" w:rsidRPr="00DC0DE5">
        <w:rPr>
          <w:rFonts w:ascii="Gill Sans MT" w:eastAsia="Gill Sans" w:hAnsi="Gill Sans MT" w:cs="Gill Sans"/>
          <w:sz w:val="22"/>
          <w:szCs w:val="22"/>
        </w:rPr>
        <w:t>, las convicciones</w:t>
      </w:r>
      <w:r w:rsidR="000336AF" w:rsidRPr="00DC0DE5">
        <w:rPr>
          <w:rFonts w:ascii="Gill Sans MT" w:eastAsia="Gill Sans" w:hAnsi="Gill Sans MT" w:cs="Gill Sans"/>
          <w:color w:val="000000"/>
          <w:sz w:val="22"/>
          <w:szCs w:val="22"/>
        </w:rPr>
        <w:t xml:space="preserve">, la discapacidad, la edad o la orientación sexual de una persona, </w:t>
      </w:r>
      <w:r w:rsidR="000336AF" w:rsidRPr="00DC0DE5">
        <w:rPr>
          <w:rFonts w:ascii="Gill Sans MT" w:eastAsia="Gill Sans" w:hAnsi="Gill Sans MT" w:cs="Gill Sans"/>
          <w:color w:val="000000"/>
          <w:sz w:val="22"/>
          <w:szCs w:val="22"/>
        </w:rPr>
        <w:lastRenderedPageBreak/>
        <w:t>que tenga como objetivo o consecuencia atentar contra su dignidad y crear un entorno intimidatorio, hostil, degradante, vejatorio, humillante u ofensivo.</w:t>
      </w:r>
      <w:bookmarkEnd w:id="44"/>
    </w:p>
    <w:p w14:paraId="09CCF933" w14:textId="77777777" w:rsidR="00147D91" w:rsidRPr="00DC0DE5" w:rsidRDefault="00147D91" w:rsidP="00C36E47">
      <w:pPr>
        <w:ind w:left="0" w:hanging="2"/>
        <w:rPr>
          <w:rFonts w:ascii="Gill Sans MT" w:eastAsia="Gill Sans" w:hAnsi="Gill Sans MT" w:cs="Gill Sans"/>
          <w:color w:val="000000"/>
          <w:sz w:val="22"/>
          <w:szCs w:val="22"/>
        </w:rPr>
      </w:pPr>
    </w:p>
    <w:p w14:paraId="1780D8EB" w14:textId="7C98A893" w:rsidR="00147D91" w:rsidRPr="00DC0DE5" w:rsidRDefault="00215D33" w:rsidP="00C36E47">
      <w:pPr>
        <w:ind w:left="0" w:hanging="2"/>
        <w:rPr>
          <w:rFonts w:ascii="Gill Sans MT" w:eastAsia="Gill Sans" w:hAnsi="Gill Sans MT" w:cs="Gill Sans"/>
          <w:color w:val="000000" w:themeColor="text1"/>
          <w:sz w:val="22"/>
          <w:szCs w:val="22"/>
        </w:rPr>
      </w:pPr>
      <w:bookmarkStart w:id="45" w:name="_Toc104983124"/>
      <w:r w:rsidRPr="00DC0DE5">
        <w:rPr>
          <w:rFonts w:ascii="Gill Sans MT" w:eastAsia="Gill Sans" w:hAnsi="Gill Sans MT" w:cs="Gill Sans"/>
          <w:b/>
          <w:color w:val="000000"/>
          <w:sz w:val="22"/>
          <w:szCs w:val="22"/>
        </w:rPr>
        <w:t>3.5.</w:t>
      </w:r>
      <w:r w:rsidR="00C4091A"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b/>
          <w:color w:val="000000"/>
          <w:sz w:val="22"/>
          <w:szCs w:val="22"/>
        </w:rPr>
        <w:t>Violencia:</w:t>
      </w:r>
      <w:r w:rsidR="009F0A13" w:rsidRPr="00DC0DE5">
        <w:rPr>
          <w:rFonts w:ascii="Gill Sans MT" w:eastAsia="Gill Sans" w:hAnsi="Gill Sans MT" w:cs="Gill Sans"/>
          <w:b/>
          <w:color w:val="000000"/>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000000"/>
          <w:sz w:val="22"/>
          <w:szCs w:val="22"/>
        </w:rPr>
        <w:instrText>3.5. Violencia</w:instrText>
      </w:r>
      <w:r w:rsidR="009F0A13" w:rsidRPr="00DC0DE5">
        <w:rPr>
          <w:rFonts w:ascii="Gill Sans MT" w:hAnsi="Gill Sans MT"/>
          <w:sz w:val="22"/>
          <w:szCs w:val="22"/>
        </w:rPr>
        <w:instrText>\</w:instrText>
      </w:r>
      <w:r w:rsidR="009F0A13" w:rsidRPr="00DC0DE5">
        <w:rPr>
          <w:rFonts w:ascii="Gill Sans MT" w:eastAsia="Gill Sans" w:hAnsi="Gill Sans MT" w:cs="Gill Sans"/>
          <w:b/>
          <w:color w:val="000000"/>
          <w:sz w:val="22"/>
          <w:szCs w:val="22"/>
        </w:rPr>
        <w:instrText>:</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 xml:space="preserve"> </w:t>
      </w:r>
      <w:r w:rsidR="000336AF" w:rsidRPr="00DC0DE5">
        <w:rPr>
          <w:rFonts w:ascii="Gill Sans MT" w:eastAsia="Gill Sans" w:hAnsi="Gill Sans MT" w:cs="Gill Sans"/>
          <w:color w:val="000000" w:themeColor="text1"/>
          <w:sz w:val="22"/>
          <w:szCs w:val="22"/>
        </w:rPr>
        <w:t xml:space="preserve">La violencia se define como todo acto que implique el uso de la fuerza física o verbal sobre otra persona, animal u objeto originando un daño sobre los mismos de manera intencionada o accidental. Hay múltiples tipos de </w:t>
      </w:r>
      <w:r w:rsidR="00D74940" w:rsidRPr="00DC0DE5">
        <w:rPr>
          <w:rFonts w:ascii="Gill Sans MT" w:eastAsia="Gill Sans" w:hAnsi="Gill Sans MT" w:cs="Gill Sans"/>
          <w:color w:val="000000" w:themeColor="text1"/>
          <w:sz w:val="22"/>
          <w:szCs w:val="22"/>
        </w:rPr>
        <w:t>violencia,</w:t>
      </w:r>
      <w:r w:rsidR="000336AF" w:rsidRPr="00DC0DE5">
        <w:rPr>
          <w:rFonts w:ascii="Gill Sans MT" w:eastAsia="Gill Sans" w:hAnsi="Gill Sans MT" w:cs="Gill Sans"/>
          <w:color w:val="000000" w:themeColor="text1"/>
          <w:sz w:val="22"/>
          <w:szCs w:val="22"/>
        </w:rPr>
        <w:t xml:space="preserve"> pero en el ámbito laboral cabe señalar la violencia física o corporal, la violencia psicológica</w:t>
      </w:r>
      <w:r w:rsidR="003F2B40" w:rsidRPr="00DC0DE5">
        <w:rPr>
          <w:rFonts w:ascii="Gill Sans MT" w:eastAsia="Gill Sans" w:hAnsi="Gill Sans MT" w:cs="Gill Sans"/>
          <w:color w:val="000000" w:themeColor="text1"/>
          <w:sz w:val="22"/>
          <w:szCs w:val="22"/>
        </w:rPr>
        <w:t xml:space="preserve">, </w:t>
      </w:r>
      <w:r w:rsidR="000336AF" w:rsidRPr="00DC0DE5">
        <w:rPr>
          <w:rFonts w:ascii="Gill Sans MT" w:eastAsia="Gill Sans" w:hAnsi="Gill Sans MT" w:cs="Gill Sans"/>
          <w:color w:val="000000" w:themeColor="text1"/>
          <w:sz w:val="22"/>
          <w:szCs w:val="22"/>
        </w:rPr>
        <w:t>la violencia sexual</w:t>
      </w:r>
      <w:r w:rsidR="003F2B40" w:rsidRPr="00DC0DE5">
        <w:rPr>
          <w:rFonts w:ascii="Gill Sans MT" w:eastAsia="Gill Sans" w:hAnsi="Gill Sans MT" w:cs="Gill Sans"/>
          <w:color w:val="000000" w:themeColor="text1"/>
          <w:sz w:val="22"/>
          <w:szCs w:val="22"/>
        </w:rPr>
        <w:t xml:space="preserve"> y la violencia por razón de sexo/género.</w:t>
      </w:r>
      <w:bookmarkEnd w:id="45"/>
    </w:p>
    <w:p w14:paraId="450E7C79" w14:textId="77777777" w:rsidR="00147D91" w:rsidRPr="00DC0DE5" w:rsidRDefault="00147D91" w:rsidP="00C36E47">
      <w:pPr>
        <w:ind w:left="0" w:hanging="2"/>
        <w:rPr>
          <w:rFonts w:ascii="Gill Sans MT" w:eastAsia="Gill Sans" w:hAnsi="Gill Sans MT" w:cs="Gill Sans"/>
          <w:sz w:val="22"/>
          <w:szCs w:val="22"/>
        </w:rPr>
      </w:pPr>
    </w:p>
    <w:p w14:paraId="57CA0446" w14:textId="77777777" w:rsidR="00147D91" w:rsidRPr="00DC0DE5" w:rsidRDefault="000336AF" w:rsidP="00C36E47">
      <w:pPr>
        <w:ind w:left="0" w:hanging="2"/>
        <w:rPr>
          <w:rFonts w:ascii="Gill Sans MT" w:eastAsia="Gill Sans" w:hAnsi="Gill Sans MT" w:cs="Gill Sans"/>
          <w:color w:val="000000"/>
          <w:sz w:val="22"/>
          <w:szCs w:val="22"/>
        </w:rPr>
      </w:pPr>
      <w:bookmarkStart w:id="46" w:name="_Toc104983125"/>
      <w:r w:rsidRPr="00DC0DE5">
        <w:rPr>
          <w:rFonts w:ascii="Gill Sans MT" w:eastAsia="Gill Sans" w:hAnsi="Gill Sans MT" w:cs="Gill Sans"/>
          <w:color w:val="000000"/>
          <w:sz w:val="22"/>
          <w:szCs w:val="22"/>
        </w:rPr>
        <w:t>De conformidad con el Acuerdo Marco Europeo sobre acoso y</w:t>
      </w:r>
      <w:r w:rsidRPr="00DC0DE5">
        <w:rPr>
          <w:rFonts w:ascii="Gill Sans MT" w:eastAsia="Gill Sans" w:hAnsi="Gill Sans MT" w:cs="Gill Sans"/>
          <w:b/>
          <w:color w:val="000000"/>
          <w:sz w:val="22"/>
          <w:szCs w:val="22"/>
        </w:rPr>
        <w:t xml:space="preserve"> </w:t>
      </w:r>
      <w:r w:rsidRPr="00DC0DE5">
        <w:rPr>
          <w:rFonts w:ascii="Gill Sans MT" w:eastAsia="Gill Sans" w:hAnsi="Gill Sans MT" w:cs="Gill Sans"/>
          <w:color w:val="000000"/>
          <w:sz w:val="22"/>
          <w:szCs w:val="22"/>
        </w:rPr>
        <w:t xml:space="preserve">violencia en el lugar de trabajo de 26 de abril de 2007, se considera que hay </w:t>
      </w:r>
      <w:r w:rsidRPr="00DC0DE5">
        <w:rPr>
          <w:rFonts w:ascii="Gill Sans MT" w:eastAsia="Gill Sans" w:hAnsi="Gill Sans MT" w:cs="Gill Sans"/>
          <w:b/>
          <w:color w:val="000000"/>
          <w:sz w:val="22"/>
          <w:szCs w:val="22"/>
        </w:rPr>
        <w:t>acoso</w:t>
      </w:r>
      <w:r w:rsidRPr="00DC0DE5">
        <w:rPr>
          <w:rFonts w:ascii="Gill Sans MT" w:eastAsia="Gill Sans" w:hAnsi="Gill Sans MT" w:cs="Gill Sans"/>
          <w:color w:val="000000"/>
          <w:sz w:val="22"/>
          <w:szCs w:val="22"/>
        </w:rPr>
        <w:t xml:space="preserve"> cuando se maltrata a una o más personas varias veces y deliberadamente, se les amenaza o se les humilla en situaciones vinculadas con su trabajo. Se considera que hay </w:t>
      </w:r>
      <w:r w:rsidRPr="00DC0DE5">
        <w:rPr>
          <w:rFonts w:ascii="Gill Sans MT" w:eastAsia="Gill Sans" w:hAnsi="Gill Sans MT" w:cs="Gill Sans"/>
          <w:b/>
          <w:color w:val="000000"/>
          <w:sz w:val="22"/>
          <w:szCs w:val="22"/>
        </w:rPr>
        <w:t>violencia</w:t>
      </w:r>
      <w:r w:rsidRPr="00DC0DE5">
        <w:rPr>
          <w:rFonts w:ascii="Gill Sans MT" w:eastAsia="Gill Sans" w:hAnsi="Gill Sans MT" w:cs="Gill Sans"/>
          <w:color w:val="000000"/>
          <w:sz w:val="22"/>
          <w:szCs w:val="22"/>
        </w:rPr>
        <w:t xml:space="preserve"> cuando se produce una agresión a una o más personas en situaciones vinculadas con su trabajo. Tanto el acoso como la violencia tendrán la finalidad o el efecto de perjudicar la dignidad de la víctima, dañar su salud o crearle un entorno de trabajo hostil.</w:t>
      </w:r>
      <w:bookmarkEnd w:id="46"/>
    </w:p>
    <w:p w14:paraId="7C12D4DB" w14:textId="77777777" w:rsidR="00147D91" w:rsidRPr="00DC0DE5" w:rsidRDefault="000336AF" w:rsidP="00C36E47">
      <w:pPr>
        <w:ind w:left="0" w:hanging="2"/>
        <w:rPr>
          <w:rFonts w:ascii="Gill Sans MT" w:eastAsia="Gill Sans" w:hAnsi="Gill Sans MT" w:cs="Gill Sans"/>
          <w:color w:val="000000" w:themeColor="text1"/>
          <w:sz w:val="22"/>
          <w:szCs w:val="22"/>
        </w:rPr>
      </w:pPr>
      <w:bookmarkStart w:id="47" w:name="_Toc104983126"/>
      <w:r w:rsidRPr="00DC0DE5">
        <w:rPr>
          <w:rFonts w:ascii="Gill Sans MT" w:eastAsia="Gill Sans" w:hAnsi="Gill Sans MT" w:cs="Gill Sans"/>
          <w:color w:val="000000" w:themeColor="text1"/>
          <w:sz w:val="22"/>
          <w:szCs w:val="22"/>
        </w:rPr>
        <w:t>La diferencia principal entre violencia y acoso sería el carácter puntual o reiterativo de las acciones; la violencia se trataría de un acto puntual y el acoso, de hechos reiterativos y prolongados en el tiempo.</w:t>
      </w:r>
      <w:bookmarkEnd w:id="47"/>
      <w:r w:rsidRPr="00DC0DE5">
        <w:rPr>
          <w:rFonts w:ascii="Gill Sans MT" w:eastAsia="Gill Sans" w:hAnsi="Gill Sans MT" w:cs="Gill Sans"/>
          <w:color w:val="000000" w:themeColor="text1"/>
          <w:sz w:val="22"/>
          <w:szCs w:val="22"/>
        </w:rPr>
        <w:t xml:space="preserve"> </w:t>
      </w:r>
    </w:p>
    <w:p w14:paraId="797CD72E" w14:textId="77777777" w:rsidR="00147D91" w:rsidRPr="00DC0DE5" w:rsidRDefault="00147D91" w:rsidP="00C36E47">
      <w:pPr>
        <w:ind w:left="0" w:hanging="2"/>
        <w:rPr>
          <w:rFonts w:ascii="Gill Sans MT" w:eastAsia="Gill Sans" w:hAnsi="Gill Sans MT" w:cs="Gill Sans"/>
          <w:color w:val="000000"/>
          <w:sz w:val="22"/>
          <w:szCs w:val="22"/>
        </w:rPr>
      </w:pPr>
    </w:p>
    <w:p w14:paraId="5D65F5B7" w14:textId="1DEF7A44" w:rsidR="00147D91" w:rsidRPr="009F36F1" w:rsidRDefault="009F0A13" w:rsidP="00C36E47">
      <w:pPr>
        <w:ind w:left="0" w:hanging="2"/>
        <w:rPr>
          <w:rFonts w:ascii="Gill Sans MT" w:hAnsi="Gill Sans MT"/>
          <w:b/>
          <w:bCs/>
          <w:color w:val="548DD4" w:themeColor="text2" w:themeTint="99"/>
          <w:sz w:val="22"/>
          <w:szCs w:val="22"/>
        </w:rPr>
      </w:pPr>
      <w:bookmarkStart w:id="48" w:name="_Toc104983127"/>
      <w:r w:rsidRPr="009F36F1">
        <w:rPr>
          <w:rFonts w:ascii="Gill Sans MT" w:hAnsi="Gill Sans MT"/>
          <w:b/>
          <w:bCs/>
          <w:color w:val="548DD4" w:themeColor="text2" w:themeTint="99"/>
          <w:sz w:val="22"/>
          <w:szCs w:val="22"/>
        </w:rPr>
        <w:t xml:space="preserve">4. </w:t>
      </w:r>
      <w:r w:rsidR="000336AF" w:rsidRPr="009F36F1">
        <w:rPr>
          <w:rFonts w:ascii="Gill Sans MT" w:hAnsi="Gill Sans MT"/>
          <w:b/>
          <w:bCs/>
          <w:color w:val="548DD4" w:themeColor="text2" w:themeTint="99"/>
          <w:sz w:val="22"/>
          <w:szCs w:val="22"/>
        </w:rPr>
        <w:t>Medidas de prevención.</w:t>
      </w:r>
      <w:bookmarkEnd w:id="48"/>
      <w:r w:rsidRPr="009F36F1">
        <w:rPr>
          <w:rFonts w:ascii="Gill Sans MT" w:hAnsi="Gill Sans MT"/>
          <w:b/>
          <w:bCs/>
          <w:color w:val="548DD4" w:themeColor="text2" w:themeTint="99"/>
          <w:sz w:val="22"/>
          <w:szCs w:val="22"/>
        </w:rPr>
        <w:fldChar w:fldCharType="begin"/>
      </w:r>
      <w:r w:rsidRPr="009F36F1">
        <w:rPr>
          <w:rFonts w:ascii="Gill Sans MT" w:hAnsi="Gill Sans MT"/>
          <w:color w:val="548DD4" w:themeColor="text2" w:themeTint="99"/>
          <w:sz w:val="22"/>
          <w:szCs w:val="22"/>
        </w:rPr>
        <w:instrText xml:space="preserve"> XE "</w:instrText>
      </w:r>
      <w:r w:rsidRPr="009F36F1">
        <w:rPr>
          <w:rFonts w:ascii="Gill Sans MT" w:hAnsi="Gill Sans MT"/>
          <w:b/>
          <w:bCs/>
          <w:color w:val="548DD4" w:themeColor="text2" w:themeTint="99"/>
          <w:sz w:val="22"/>
          <w:szCs w:val="22"/>
        </w:rPr>
        <w:instrText>4. Medidas de prevención.</w:instrText>
      </w:r>
      <w:r w:rsidRPr="009F36F1">
        <w:rPr>
          <w:rFonts w:ascii="Gill Sans MT" w:hAnsi="Gill Sans MT"/>
          <w:color w:val="548DD4" w:themeColor="text2" w:themeTint="99"/>
          <w:sz w:val="22"/>
          <w:szCs w:val="22"/>
        </w:rPr>
        <w:instrText xml:space="preserve">" \b </w:instrText>
      </w:r>
      <w:r w:rsidRPr="009F36F1">
        <w:rPr>
          <w:rFonts w:ascii="Gill Sans MT" w:hAnsi="Gill Sans MT"/>
          <w:b/>
          <w:bCs/>
          <w:color w:val="548DD4" w:themeColor="text2" w:themeTint="99"/>
          <w:sz w:val="22"/>
          <w:szCs w:val="22"/>
        </w:rPr>
        <w:fldChar w:fldCharType="end"/>
      </w:r>
      <w:r w:rsidR="000336AF" w:rsidRPr="009F36F1">
        <w:rPr>
          <w:rFonts w:ascii="Gill Sans MT" w:hAnsi="Gill Sans MT"/>
          <w:b/>
          <w:bCs/>
          <w:color w:val="548DD4" w:themeColor="text2" w:themeTint="99"/>
          <w:sz w:val="22"/>
          <w:szCs w:val="22"/>
        </w:rPr>
        <w:t xml:space="preserve"> </w:t>
      </w:r>
    </w:p>
    <w:p w14:paraId="2B9067EA" w14:textId="1FC18792" w:rsidR="00147D91" w:rsidRPr="00DC0DE5" w:rsidRDefault="00D74940" w:rsidP="00C36E47">
      <w:pPr>
        <w:ind w:left="0" w:hanging="2"/>
        <w:rPr>
          <w:rFonts w:ascii="Gill Sans MT" w:eastAsia="Gill Sans" w:hAnsi="Gill Sans MT" w:cs="Gill Sans"/>
          <w:color w:val="000000"/>
          <w:sz w:val="22"/>
          <w:szCs w:val="22"/>
        </w:rPr>
      </w:pPr>
      <w:bookmarkStart w:id="49" w:name="_Toc104983128"/>
      <w:r>
        <w:rPr>
          <w:rFonts w:ascii="Gill Sans MT" w:eastAsia="Gill Sans" w:hAnsi="Gill Sans MT" w:cs="Gill Sans"/>
          <w:color w:val="000000"/>
          <w:sz w:val="22"/>
          <w:szCs w:val="22"/>
        </w:rPr>
        <w:t xml:space="preserve">La </w:t>
      </w:r>
      <w:bookmarkStart w:id="50" w:name="_Hlk164158337"/>
      <w:r w:rsidRPr="00D74940">
        <w:rPr>
          <w:rFonts w:ascii="Gill Sans MT" w:eastAsia="Gill Sans" w:hAnsi="Gill Sans MT" w:cs="Gill Sans"/>
          <w:b/>
          <w:bCs/>
          <w:color w:val="000000"/>
          <w:sz w:val="22"/>
          <w:szCs w:val="22"/>
        </w:rPr>
        <w:t>FUNDACIÓN CENTRO DE SOLIDARIDAD DE ZARAGOZA</w:t>
      </w:r>
      <w:r w:rsidRPr="00DC0DE5">
        <w:rPr>
          <w:rFonts w:ascii="Gill Sans MT" w:eastAsia="Gill Sans" w:hAnsi="Gill Sans MT" w:cs="Gill Sans"/>
          <w:color w:val="000000"/>
          <w:sz w:val="22"/>
          <w:szCs w:val="22"/>
        </w:rPr>
        <w:t xml:space="preserve"> </w:t>
      </w:r>
      <w:bookmarkEnd w:id="50"/>
      <w:r w:rsidR="000336AF" w:rsidRPr="00DC0DE5">
        <w:rPr>
          <w:rFonts w:ascii="Gill Sans MT" w:eastAsia="Gill Sans" w:hAnsi="Gill Sans MT" w:cs="Gill Sans"/>
          <w:color w:val="000000"/>
          <w:sz w:val="22"/>
          <w:szCs w:val="22"/>
        </w:rPr>
        <w:t>de acuerdo con el enfoque preventivo del protocolo, desarrollará las siguientes medidas orientadas a evitar que surjan casos de acoso psicológico, acoso sexual, acoso por razón de sexo, trato discriminatorio y violencia física. Éstas quedan clasificadas en torno a los siguientes ámbitos de acción:</w:t>
      </w:r>
      <w:bookmarkEnd w:id="49"/>
    </w:p>
    <w:p w14:paraId="5DEF4E34" w14:textId="77777777" w:rsidR="00147D91" w:rsidRPr="00DC0DE5" w:rsidRDefault="00147D91" w:rsidP="00C36E47">
      <w:pPr>
        <w:ind w:left="0" w:hanging="2"/>
        <w:rPr>
          <w:rFonts w:ascii="Gill Sans MT" w:eastAsia="Gill Sans" w:hAnsi="Gill Sans MT" w:cs="Gill Sans"/>
          <w:color w:val="000000"/>
          <w:sz w:val="22"/>
          <w:szCs w:val="22"/>
        </w:rPr>
      </w:pPr>
    </w:p>
    <w:p w14:paraId="409804B2" w14:textId="68EE007A" w:rsidR="00147D91" w:rsidRPr="00DC0DE5" w:rsidRDefault="009F0A13" w:rsidP="00C36E47">
      <w:pPr>
        <w:ind w:left="0" w:hanging="2"/>
        <w:rPr>
          <w:rFonts w:ascii="Gill Sans MT" w:eastAsia="Gill Sans" w:hAnsi="Gill Sans MT" w:cs="Gill Sans"/>
          <w:b/>
          <w:color w:val="000000"/>
          <w:sz w:val="22"/>
          <w:szCs w:val="22"/>
        </w:rPr>
      </w:pPr>
      <w:bookmarkStart w:id="51" w:name="_Toc104983129"/>
      <w:r w:rsidRPr="00DC0DE5">
        <w:rPr>
          <w:rFonts w:ascii="Gill Sans MT" w:eastAsia="Gill Sans" w:hAnsi="Gill Sans MT" w:cs="Gill Sans"/>
          <w:b/>
          <w:color w:val="000000"/>
          <w:sz w:val="22"/>
          <w:szCs w:val="22"/>
        </w:rPr>
        <w:t xml:space="preserve">4.1. </w:t>
      </w:r>
      <w:r w:rsidR="000336AF" w:rsidRPr="00DC0DE5">
        <w:rPr>
          <w:rFonts w:ascii="Gill Sans MT" w:eastAsia="Gill Sans" w:hAnsi="Gill Sans MT" w:cs="Gill Sans"/>
          <w:b/>
          <w:color w:val="000000"/>
          <w:sz w:val="22"/>
          <w:szCs w:val="22"/>
        </w:rPr>
        <w:t>La sensibilización, información y formación.</w:t>
      </w:r>
      <w:bookmarkEnd w:id="51"/>
      <w:r w:rsidRPr="00DC0DE5">
        <w:rPr>
          <w:rFonts w:ascii="Gill Sans MT" w:eastAsia="Gill Sans" w:hAnsi="Gill Sans MT" w:cs="Gill Sans"/>
          <w:b/>
          <w:color w:val="000000"/>
          <w:sz w:val="22"/>
          <w:szCs w:val="22"/>
        </w:rPr>
        <w:fldChar w:fldCharType="begin"/>
      </w:r>
      <w:r w:rsidRPr="00DC0DE5">
        <w:rPr>
          <w:rFonts w:ascii="Gill Sans MT" w:hAnsi="Gill Sans MT"/>
          <w:sz w:val="22"/>
          <w:szCs w:val="22"/>
        </w:rPr>
        <w:instrText xml:space="preserve"> XE "</w:instrText>
      </w:r>
      <w:r w:rsidRPr="00DC0DE5">
        <w:rPr>
          <w:rFonts w:ascii="Gill Sans MT" w:eastAsia="Gill Sans" w:hAnsi="Gill Sans MT" w:cs="Gill Sans"/>
          <w:b/>
          <w:color w:val="000000"/>
          <w:sz w:val="22"/>
          <w:szCs w:val="22"/>
        </w:rPr>
        <w:instrText>4.1. La sensibilización, información y formación.</w:instrText>
      </w:r>
      <w:r w:rsidRPr="00DC0DE5">
        <w:rPr>
          <w:rFonts w:ascii="Gill Sans MT" w:hAnsi="Gill Sans MT"/>
          <w:sz w:val="22"/>
          <w:szCs w:val="22"/>
        </w:rPr>
        <w:instrText xml:space="preserve">" \b </w:instrText>
      </w:r>
      <w:r w:rsidRPr="00DC0DE5">
        <w:rPr>
          <w:rFonts w:ascii="Gill Sans MT" w:eastAsia="Gill Sans" w:hAnsi="Gill Sans MT" w:cs="Gill Sans"/>
          <w:b/>
          <w:color w:val="000000"/>
          <w:sz w:val="22"/>
          <w:szCs w:val="22"/>
        </w:rPr>
        <w:fldChar w:fldCharType="end"/>
      </w:r>
    </w:p>
    <w:p w14:paraId="22F8F868" w14:textId="0B007516" w:rsidR="00147D91" w:rsidRDefault="000336AF" w:rsidP="009F0A13">
      <w:pPr>
        <w:ind w:leftChars="0" w:left="0" w:firstLineChars="0" w:firstLine="0"/>
        <w:rPr>
          <w:rFonts w:ascii="Gill Sans MT" w:eastAsia="Gill Sans" w:hAnsi="Gill Sans MT" w:cs="Gill Sans"/>
          <w:color w:val="000000"/>
          <w:sz w:val="22"/>
          <w:szCs w:val="22"/>
        </w:rPr>
      </w:pPr>
      <w:bookmarkStart w:id="52" w:name="_Toc104983130"/>
      <w:r w:rsidRPr="00DC0DE5">
        <w:rPr>
          <w:rFonts w:ascii="Gill Sans MT" w:eastAsia="Gill Sans" w:hAnsi="Gill Sans MT" w:cs="Gill Sans"/>
          <w:color w:val="000000"/>
          <w:sz w:val="22"/>
          <w:szCs w:val="22"/>
        </w:rPr>
        <w:t xml:space="preserve">Con el fin de que todos los agentes de </w:t>
      </w:r>
      <w:r w:rsidR="00D74940" w:rsidRPr="00D74940">
        <w:rPr>
          <w:rFonts w:ascii="Gill Sans MT" w:eastAsia="Gill Sans" w:hAnsi="Gill Sans MT" w:cs="Gill Sans"/>
          <w:b/>
          <w:bCs/>
          <w:color w:val="000000"/>
          <w:sz w:val="22"/>
          <w:szCs w:val="22"/>
        </w:rPr>
        <w:t>CENTRO DE SOLIDARIDAD DE ZARAGOZA</w:t>
      </w:r>
      <w:r w:rsidR="00D74940" w:rsidRPr="00D74940">
        <w:rPr>
          <w:rFonts w:ascii="Gill Sans MT" w:eastAsia="Gill Sans" w:hAnsi="Gill Sans MT" w:cs="Gill Sans"/>
          <w:color w:val="000000"/>
          <w:sz w:val="22"/>
          <w:szCs w:val="22"/>
        </w:rPr>
        <w:t xml:space="preserve"> </w:t>
      </w:r>
      <w:r w:rsidRPr="00DC0DE5">
        <w:rPr>
          <w:rFonts w:ascii="Gill Sans MT" w:eastAsia="Gill Sans" w:hAnsi="Gill Sans MT" w:cs="Gill Sans"/>
          <w:color w:val="000000"/>
          <w:sz w:val="22"/>
          <w:szCs w:val="22"/>
        </w:rPr>
        <w:t xml:space="preserve">conozcan la posición de la organización con respecto al </w:t>
      </w:r>
      <w:r w:rsidRPr="00DC0DE5">
        <w:rPr>
          <w:rFonts w:ascii="Gill Sans MT" w:eastAsia="Gill Sans" w:hAnsi="Gill Sans MT" w:cs="Gill Sans"/>
          <w:b/>
          <w:color w:val="000000"/>
          <w:sz w:val="22"/>
          <w:szCs w:val="22"/>
        </w:rPr>
        <w:t>acoso psicológico, acoso sexual, acoso por razón de sexo/género, trato discriminatorio y violencia física</w:t>
      </w:r>
      <w:r w:rsidRPr="00DC0DE5">
        <w:rPr>
          <w:rFonts w:ascii="Gill Sans MT" w:eastAsia="Gill Sans" w:hAnsi="Gill Sans MT" w:cs="Gill Sans"/>
          <w:color w:val="000000"/>
          <w:sz w:val="22"/>
          <w:szCs w:val="22"/>
        </w:rPr>
        <w:t xml:space="preserve">, y de trasladar exactamente toda la información a la organización, </w:t>
      </w:r>
      <w:r w:rsidR="00D74940" w:rsidRPr="00D74940">
        <w:rPr>
          <w:rFonts w:ascii="Gill Sans MT" w:eastAsia="Gill Sans" w:hAnsi="Gill Sans MT" w:cs="Gill Sans"/>
          <w:b/>
          <w:bCs/>
          <w:color w:val="000000"/>
          <w:sz w:val="22"/>
          <w:szCs w:val="22"/>
        </w:rPr>
        <w:t>CENTRO DE SOLIDARIDAD DE ZARAGOZA</w:t>
      </w:r>
      <w:r w:rsidR="00D74940" w:rsidRPr="00D74940">
        <w:rPr>
          <w:rFonts w:ascii="Gill Sans MT" w:eastAsia="Gill Sans" w:hAnsi="Gill Sans MT" w:cs="Gill Sans"/>
          <w:b/>
          <w:color w:val="000000"/>
          <w:sz w:val="22"/>
          <w:szCs w:val="22"/>
        </w:rPr>
        <w:t xml:space="preserve"> </w:t>
      </w:r>
      <w:r w:rsidRPr="00DC0DE5">
        <w:rPr>
          <w:rFonts w:ascii="Gill Sans MT" w:eastAsia="Gill Sans" w:hAnsi="Gill Sans MT" w:cs="Gill Sans"/>
          <w:color w:val="000000"/>
          <w:sz w:val="22"/>
          <w:szCs w:val="22"/>
        </w:rPr>
        <w:t xml:space="preserve">se compromete a realizar acciones de sensibilización, información y formación al objeto no solo de prevenir cualquier tipo de acoso o de violencia, sino también para influir en las actitudes y comportamientos de todas las personas que integran </w:t>
      </w:r>
      <w:r w:rsidR="00D74940" w:rsidRPr="00D74940">
        <w:rPr>
          <w:rFonts w:ascii="Gill Sans MT" w:eastAsia="Gill Sans" w:hAnsi="Gill Sans MT" w:cs="Gill Sans"/>
          <w:b/>
          <w:bCs/>
          <w:color w:val="000000"/>
          <w:sz w:val="22"/>
          <w:szCs w:val="22"/>
        </w:rPr>
        <w:t>CENTRO DE SOLIDARIDAD DE ZARAGOZA</w:t>
      </w:r>
      <w:r w:rsidRPr="00DC0DE5">
        <w:rPr>
          <w:rFonts w:ascii="Gill Sans MT" w:eastAsia="Gill Sans" w:hAnsi="Gill Sans MT" w:cs="Gill Sans"/>
          <w:color w:val="000000"/>
          <w:sz w:val="22"/>
          <w:szCs w:val="22"/>
        </w:rPr>
        <w:t>. Para ello:</w:t>
      </w:r>
      <w:bookmarkEnd w:id="52"/>
    </w:p>
    <w:p w14:paraId="52154D5A" w14:textId="77777777" w:rsidR="00D74940" w:rsidRPr="00DC0DE5" w:rsidRDefault="00D74940" w:rsidP="009F0A13">
      <w:pPr>
        <w:ind w:leftChars="0" w:left="0" w:firstLineChars="0" w:firstLine="0"/>
        <w:rPr>
          <w:rFonts w:ascii="Gill Sans MT" w:eastAsia="Gill Sans" w:hAnsi="Gill Sans MT" w:cs="Gill Sans"/>
          <w:color w:val="000000"/>
          <w:sz w:val="22"/>
          <w:szCs w:val="22"/>
        </w:rPr>
      </w:pPr>
    </w:p>
    <w:p w14:paraId="445E7C28" w14:textId="77777777" w:rsidR="00147D91" w:rsidRPr="00DC0DE5" w:rsidRDefault="000336AF" w:rsidP="009B6D39">
      <w:pPr>
        <w:pStyle w:val="Prrafodelista"/>
        <w:numPr>
          <w:ilvl w:val="0"/>
          <w:numId w:val="6"/>
        </w:numPr>
        <w:ind w:leftChars="0" w:firstLineChars="0"/>
        <w:rPr>
          <w:rFonts w:ascii="Gill Sans MT" w:eastAsia="Gill Sans" w:hAnsi="Gill Sans MT" w:cs="Gill Sans"/>
          <w:color w:val="000000"/>
          <w:sz w:val="22"/>
          <w:szCs w:val="22"/>
        </w:rPr>
      </w:pPr>
      <w:bookmarkStart w:id="53" w:name="_Toc104983131"/>
      <w:r w:rsidRPr="00DC0DE5">
        <w:rPr>
          <w:rFonts w:ascii="Gill Sans MT" w:eastAsia="Gill Sans" w:hAnsi="Gill Sans MT" w:cs="Gill Sans"/>
          <w:color w:val="000000"/>
          <w:sz w:val="22"/>
          <w:szCs w:val="22"/>
        </w:rPr>
        <w:lastRenderedPageBreak/>
        <w:t>Informará oficialmente de su compromiso.</w:t>
      </w:r>
      <w:bookmarkEnd w:id="53"/>
    </w:p>
    <w:p w14:paraId="77CDE438" w14:textId="77777777" w:rsidR="00147D91" w:rsidRPr="00DC0DE5" w:rsidRDefault="000336AF" w:rsidP="009B6D39">
      <w:pPr>
        <w:pStyle w:val="Prrafodelista"/>
        <w:numPr>
          <w:ilvl w:val="0"/>
          <w:numId w:val="6"/>
        </w:numPr>
        <w:ind w:leftChars="0" w:firstLineChars="0"/>
        <w:rPr>
          <w:rFonts w:ascii="Gill Sans MT" w:eastAsia="Gill Sans" w:hAnsi="Gill Sans MT" w:cs="Gill Sans"/>
          <w:color w:val="000000"/>
          <w:sz w:val="22"/>
          <w:szCs w:val="22"/>
        </w:rPr>
      </w:pPr>
      <w:bookmarkStart w:id="54" w:name="_Toc104983132"/>
      <w:r w:rsidRPr="00DC0DE5">
        <w:rPr>
          <w:rFonts w:ascii="Gill Sans MT" w:eastAsia="Gill Sans" w:hAnsi="Gill Sans MT" w:cs="Gill Sans"/>
          <w:color w:val="000000"/>
          <w:sz w:val="22"/>
          <w:szCs w:val="22"/>
        </w:rPr>
        <w:t xml:space="preserve">Hará llegar a todas las personas de la plantilla y miembros de la Comisión Permanente este protocolo, con una circular que explique por qué se considera necesaria la redacción y aplicación </w:t>
      </w:r>
      <w:proofErr w:type="gramStart"/>
      <w:r w:rsidRPr="00DC0DE5">
        <w:rPr>
          <w:rFonts w:ascii="Gill Sans MT" w:eastAsia="Gill Sans" w:hAnsi="Gill Sans MT" w:cs="Gill Sans"/>
          <w:color w:val="000000"/>
          <w:sz w:val="22"/>
          <w:szCs w:val="22"/>
        </w:rPr>
        <w:t>del mismo</w:t>
      </w:r>
      <w:proofErr w:type="gramEnd"/>
      <w:r w:rsidRPr="00DC0DE5">
        <w:rPr>
          <w:rFonts w:ascii="Gill Sans MT" w:eastAsia="Gill Sans" w:hAnsi="Gill Sans MT" w:cs="Gill Sans"/>
          <w:color w:val="000000"/>
          <w:sz w:val="22"/>
          <w:szCs w:val="22"/>
        </w:rPr>
        <w:t>.</w:t>
      </w:r>
      <w:bookmarkEnd w:id="54"/>
      <w:r w:rsidRPr="00DC0DE5">
        <w:rPr>
          <w:rFonts w:ascii="Gill Sans MT" w:eastAsia="Gill Sans" w:hAnsi="Gill Sans MT" w:cs="Gill Sans"/>
          <w:color w:val="000000"/>
          <w:sz w:val="22"/>
          <w:szCs w:val="22"/>
        </w:rPr>
        <w:t xml:space="preserve"> </w:t>
      </w:r>
    </w:p>
    <w:p w14:paraId="7FCEE0FC" w14:textId="2DE6FAE3" w:rsidR="00D74940" w:rsidRPr="00D74940" w:rsidRDefault="000336AF" w:rsidP="00D74940">
      <w:pPr>
        <w:pStyle w:val="Prrafodelista"/>
        <w:numPr>
          <w:ilvl w:val="0"/>
          <w:numId w:val="6"/>
        </w:numPr>
        <w:ind w:leftChars="0" w:firstLineChars="0"/>
        <w:rPr>
          <w:rFonts w:ascii="Gill Sans MT" w:eastAsia="Gill Sans" w:hAnsi="Gill Sans MT" w:cs="Gill Sans"/>
          <w:color w:val="000000"/>
          <w:sz w:val="22"/>
          <w:szCs w:val="22"/>
        </w:rPr>
      </w:pPr>
      <w:bookmarkStart w:id="55" w:name="_Toc104983133"/>
      <w:r w:rsidRPr="00DC0DE5">
        <w:rPr>
          <w:rFonts w:ascii="Gill Sans MT" w:eastAsia="Gill Sans" w:hAnsi="Gill Sans MT" w:cs="Gill Sans"/>
          <w:color w:val="000000"/>
          <w:sz w:val="22"/>
          <w:szCs w:val="22"/>
        </w:rPr>
        <w:t xml:space="preserve">Organizará una reunión de presentación del Protocolo en la que se explicarán detalladamente todos los </w:t>
      </w:r>
      <w:r w:rsidRPr="00DC0DE5">
        <w:rPr>
          <w:rFonts w:ascii="Gill Sans MT" w:eastAsia="Gill Sans" w:hAnsi="Gill Sans MT" w:cs="Gill Sans"/>
          <w:sz w:val="22"/>
          <w:szCs w:val="22"/>
        </w:rPr>
        <w:t xml:space="preserve">contenidos </w:t>
      </w:r>
      <w:r w:rsidRPr="00DC0DE5">
        <w:rPr>
          <w:rFonts w:ascii="Gill Sans MT" w:eastAsia="Gill Sans" w:hAnsi="Gill Sans MT" w:cs="Gill Sans"/>
          <w:color w:val="000000" w:themeColor="text1"/>
          <w:sz w:val="22"/>
          <w:szCs w:val="22"/>
        </w:rPr>
        <w:t>y, si se considera necesaria, formación específica o de actualización</w:t>
      </w:r>
      <w:bookmarkEnd w:id="55"/>
      <w:r w:rsidRPr="00DC0DE5">
        <w:rPr>
          <w:rFonts w:ascii="Gill Sans MT" w:eastAsia="Gill Sans" w:hAnsi="Gill Sans MT" w:cs="Gill Sans"/>
          <w:color w:val="000000" w:themeColor="text1"/>
          <w:sz w:val="22"/>
          <w:szCs w:val="22"/>
        </w:rPr>
        <w:t xml:space="preserve"> </w:t>
      </w:r>
      <w:bookmarkStart w:id="56" w:name="_Toc104983134"/>
    </w:p>
    <w:p w14:paraId="0416F382" w14:textId="77777777" w:rsidR="00D74940" w:rsidRDefault="00D74940" w:rsidP="00C36E47">
      <w:pPr>
        <w:ind w:left="0" w:hanging="2"/>
        <w:rPr>
          <w:rFonts w:ascii="Gill Sans MT" w:eastAsia="Gill Sans" w:hAnsi="Gill Sans MT" w:cs="Gill Sans"/>
          <w:color w:val="000000" w:themeColor="text1"/>
          <w:sz w:val="22"/>
          <w:szCs w:val="22"/>
        </w:rPr>
      </w:pPr>
    </w:p>
    <w:p w14:paraId="496B2AAF" w14:textId="11339CE7" w:rsidR="00147D91" w:rsidRPr="00DC0DE5" w:rsidRDefault="000336AF" w:rsidP="00C36E47">
      <w:pPr>
        <w:ind w:left="0" w:hanging="2"/>
        <w:rPr>
          <w:rFonts w:ascii="Gill Sans MT" w:eastAsia="Gill Sans" w:hAnsi="Gill Sans MT" w:cs="Gill Sans"/>
          <w:color w:val="000000" w:themeColor="text1"/>
          <w:sz w:val="22"/>
          <w:szCs w:val="22"/>
        </w:rPr>
      </w:pPr>
      <w:r w:rsidRPr="00DC0DE5">
        <w:rPr>
          <w:rFonts w:ascii="Gill Sans MT" w:eastAsia="Gill Sans" w:hAnsi="Gill Sans MT" w:cs="Gill Sans"/>
          <w:color w:val="000000" w:themeColor="text1"/>
          <w:sz w:val="22"/>
          <w:szCs w:val="22"/>
        </w:rPr>
        <w:t>Se creará una comisión que se encargue de canalizar las quejas y denuncias por acoso.</w:t>
      </w:r>
      <w:bookmarkEnd w:id="56"/>
    </w:p>
    <w:p w14:paraId="2F51490D" w14:textId="77777777" w:rsidR="00147D91" w:rsidRPr="00DC0DE5" w:rsidRDefault="000336AF" w:rsidP="00C36E47">
      <w:pPr>
        <w:ind w:left="0" w:hanging="2"/>
        <w:rPr>
          <w:rFonts w:ascii="Gill Sans MT" w:eastAsia="Gill Sans" w:hAnsi="Gill Sans MT" w:cs="Gill Sans"/>
          <w:color w:val="000000"/>
          <w:sz w:val="22"/>
          <w:szCs w:val="22"/>
        </w:rPr>
      </w:pPr>
      <w:bookmarkStart w:id="57" w:name="_Toc104983135"/>
      <w:r w:rsidRPr="00DC0DE5">
        <w:rPr>
          <w:rFonts w:ascii="Gill Sans MT" w:eastAsia="Gill Sans" w:hAnsi="Gill Sans MT" w:cs="Gill Sans"/>
          <w:color w:val="000000"/>
          <w:sz w:val="22"/>
          <w:szCs w:val="22"/>
        </w:rPr>
        <w:t>Formará a las personas que estén involucradas en el protocolo, es decir, a las personas que compongan la Comisión.</w:t>
      </w:r>
      <w:bookmarkEnd w:id="57"/>
    </w:p>
    <w:p w14:paraId="5C6C4A84" w14:textId="77777777" w:rsidR="00147D91" w:rsidRPr="00DC0DE5" w:rsidRDefault="00147D91" w:rsidP="00C36E47">
      <w:pPr>
        <w:ind w:left="0" w:hanging="2"/>
        <w:rPr>
          <w:rFonts w:ascii="Gill Sans MT" w:eastAsia="Gill Sans" w:hAnsi="Gill Sans MT" w:cs="Gill Sans"/>
          <w:color w:val="000000"/>
          <w:sz w:val="22"/>
          <w:szCs w:val="22"/>
        </w:rPr>
      </w:pPr>
    </w:p>
    <w:p w14:paraId="41739F24" w14:textId="68AEDB46" w:rsidR="00147D91" w:rsidRPr="00DC0DE5" w:rsidRDefault="009F0A13" w:rsidP="00C36E47">
      <w:pPr>
        <w:ind w:left="0" w:hanging="2"/>
        <w:rPr>
          <w:rFonts w:ascii="Gill Sans MT" w:eastAsia="Gill Sans" w:hAnsi="Gill Sans MT" w:cs="Gill Sans"/>
          <w:b/>
          <w:color w:val="000000"/>
          <w:sz w:val="22"/>
          <w:szCs w:val="22"/>
        </w:rPr>
      </w:pPr>
      <w:bookmarkStart w:id="58" w:name="_Toc104983136"/>
      <w:r w:rsidRPr="00DC0DE5">
        <w:rPr>
          <w:rFonts w:ascii="Gill Sans MT" w:eastAsia="Gill Sans" w:hAnsi="Gill Sans MT" w:cs="Gill Sans"/>
          <w:b/>
          <w:color w:val="000000"/>
          <w:sz w:val="22"/>
          <w:szCs w:val="22"/>
        </w:rPr>
        <w:t>4.2.</w:t>
      </w:r>
      <w:r w:rsidR="000336AF" w:rsidRPr="00DC0DE5">
        <w:rPr>
          <w:rFonts w:ascii="Gill Sans MT" w:eastAsia="Gill Sans" w:hAnsi="Gill Sans MT" w:cs="Gill Sans"/>
          <w:b/>
          <w:color w:val="000000"/>
          <w:sz w:val="22"/>
          <w:szCs w:val="22"/>
        </w:rPr>
        <w:t xml:space="preserve"> Medidas organizativas.</w:t>
      </w:r>
      <w:bookmarkEnd w:id="58"/>
      <w:r w:rsidRPr="00DC0DE5">
        <w:rPr>
          <w:rFonts w:ascii="Gill Sans MT" w:eastAsia="Gill Sans" w:hAnsi="Gill Sans MT" w:cs="Gill Sans"/>
          <w:b/>
          <w:color w:val="000000"/>
          <w:sz w:val="22"/>
          <w:szCs w:val="22"/>
        </w:rPr>
        <w:fldChar w:fldCharType="begin"/>
      </w:r>
      <w:r w:rsidRPr="00DC0DE5">
        <w:rPr>
          <w:rFonts w:ascii="Gill Sans MT" w:hAnsi="Gill Sans MT"/>
          <w:sz w:val="22"/>
          <w:szCs w:val="22"/>
        </w:rPr>
        <w:instrText xml:space="preserve"> XE "</w:instrText>
      </w:r>
      <w:r w:rsidRPr="00DC0DE5">
        <w:rPr>
          <w:rFonts w:ascii="Gill Sans MT" w:eastAsia="Gill Sans" w:hAnsi="Gill Sans MT" w:cs="Gill Sans"/>
          <w:b/>
          <w:color w:val="000000"/>
          <w:sz w:val="22"/>
          <w:szCs w:val="22"/>
        </w:rPr>
        <w:instrText>4.2. Medidas organizativas.</w:instrText>
      </w:r>
      <w:r w:rsidRPr="00DC0DE5">
        <w:rPr>
          <w:rFonts w:ascii="Gill Sans MT" w:hAnsi="Gill Sans MT"/>
          <w:sz w:val="22"/>
          <w:szCs w:val="22"/>
        </w:rPr>
        <w:instrText xml:space="preserve">" \b </w:instrText>
      </w:r>
      <w:r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 xml:space="preserve"> </w:t>
      </w:r>
    </w:p>
    <w:p w14:paraId="0BAD0538" w14:textId="3001789C" w:rsidR="00147D91" w:rsidRPr="00DC0DE5" w:rsidRDefault="00D74940" w:rsidP="00C36E47">
      <w:pPr>
        <w:ind w:left="0" w:hanging="2"/>
        <w:rPr>
          <w:rFonts w:ascii="Gill Sans MT" w:eastAsia="Gill Sans" w:hAnsi="Gill Sans MT" w:cs="Gill Sans"/>
          <w:color w:val="000000"/>
          <w:sz w:val="22"/>
          <w:szCs w:val="22"/>
        </w:rPr>
      </w:pPr>
      <w:bookmarkStart w:id="59" w:name="_Toc104983137"/>
      <w:r w:rsidRPr="00D74940">
        <w:rPr>
          <w:rFonts w:ascii="Gill Sans MT" w:eastAsia="Gill Sans" w:hAnsi="Gill Sans MT" w:cs="Gill Sans"/>
          <w:b/>
          <w:bCs/>
          <w:color w:val="000000"/>
          <w:sz w:val="22"/>
          <w:szCs w:val="22"/>
        </w:rPr>
        <w:t>CENTRO DE SOLIDARIDAD DE ZARAGOZA</w:t>
      </w:r>
      <w:r w:rsidRPr="00D74940">
        <w:rPr>
          <w:rFonts w:ascii="Gill Sans MT" w:eastAsia="Gill Sans" w:hAnsi="Gill Sans MT" w:cs="Gill Sans"/>
          <w:b/>
          <w:color w:val="000000"/>
          <w:sz w:val="22"/>
          <w:szCs w:val="22"/>
        </w:rPr>
        <w:t xml:space="preserve"> </w:t>
      </w:r>
      <w:r w:rsidR="000336AF" w:rsidRPr="00DC0DE5">
        <w:rPr>
          <w:rFonts w:ascii="Gill Sans MT" w:eastAsia="Gill Sans" w:hAnsi="Gill Sans MT" w:cs="Gill Sans"/>
          <w:color w:val="000000"/>
          <w:sz w:val="22"/>
          <w:szCs w:val="22"/>
        </w:rPr>
        <w:t xml:space="preserve">utilizará su modelo de gestión con el objetivo de prevenir y evitar la aparición de conductas de </w:t>
      </w:r>
      <w:r w:rsidR="000336AF" w:rsidRPr="00DC0DE5">
        <w:rPr>
          <w:rFonts w:ascii="Gill Sans MT" w:eastAsia="Gill Sans" w:hAnsi="Gill Sans MT" w:cs="Gill Sans"/>
          <w:b/>
          <w:color w:val="000000"/>
          <w:sz w:val="22"/>
          <w:szCs w:val="22"/>
        </w:rPr>
        <w:t>acoso psicológico, sexual, acoso por razón de sexo/género, trato discriminatorio y violencia física</w:t>
      </w:r>
      <w:r w:rsidR="000336AF" w:rsidRPr="00DC0DE5">
        <w:rPr>
          <w:rFonts w:ascii="Gill Sans MT" w:eastAsia="Gill Sans" w:hAnsi="Gill Sans MT" w:cs="Gill Sans"/>
          <w:color w:val="000000"/>
          <w:sz w:val="22"/>
          <w:szCs w:val="22"/>
        </w:rPr>
        <w:t>. Para ello, realizará las siguientes actuaciones:</w:t>
      </w:r>
      <w:bookmarkEnd w:id="59"/>
    </w:p>
    <w:p w14:paraId="73F1432D" w14:textId="77777777" w:rsidR="00AE248D" w:rsidRPr="001D2B14" w:rsidRDefault="000336AF" w:rsidP="009B6D39">
      <w:pPr>
        <w:pStyle w:val="Prrafodelista"/>
        <w:numPr>
          <w:ilvl w:val="0"/>
          <w:numId w:val="7"/>
        </w:numPr>
        <w:ind w:leftChars="0" w:left="851" w:firstLineChars="0" w:hanging="284"/>
        <w:rPr>
          <w:rFonts w:ascii="Gill Sans MT" w:eastAsia="Gill Sans" w:hAnsi="Gill Sans MT" w:cs="Gill Sans"/>
          <w:color w:val="000000"/>
          <w:sz w:val="22"/>
          <w:szCs w:val="22"/>
        </w:rPr>
      </w:pPr>
      <w:bookmarkStart w:id="60" w:name="_Toc104983138"/>
      <w:r w:rsidRPr="001D2B14">
        <w:rPr>
          <w:rFonts w:ascii="Gill Sans MT" w:eastAsia="Gill Sans" w:hAnsi="Gill Sans MT" w:cs="Gill Sans"/>
          <w:color w:val="000000"/>
          <w:sz w:val="22"/>
          <w:szCs w:val="22"/>
        </w:rPr>
        <w:t>Definirá claramente los objetivos de cada departamento o área, así como las tareas necesarias para su consecución,</w:t>
      </w:r>
      <w:r w:rsidRPr="001D2B14">
        <w:rPr>
          <w:rFonts w:ascii="Gill Sans MT" w:eastAsia="Gill Sans" w:hAnsi="Gill Sans MT" w:cs="Gill Sans"/>
          <w:color w:val="FF0000"/>
          <w:sz w:val="22"/>
          <w:szCs w:val="22"/>
        </w:rPr>
        <w:t xml:space="preserve"> </w:t>
      </w:r>
      <w:r w:rsidRPr="001D2B14">
        <w:rPr>
          <w:rFonts w:ascii="Gill Sans MT" w:eastAsia="Gill Sans" w:hAnsi="Gill Sans MT" w:cs="Gill Sans"/>
          <w:color w:val="000000" w:themeColor="text1"/>
          <w:sz w:val="22"/>
          <w:szCs w:val="22"/>
        </w:rPr>
        <w:t xml:space="preserve">y las comunicará </w:t>
      </w:r>
      <w:r w:rsidRPr="001D2B14">
        <w:rPr>
          <w:rFonts w:ascii="Gill Sans MT" w:eastAsia="Gill Sans" w:hAnsi="Gill Sans MT" w:cs="Gill Sans"/>
          <w:color w:val="000000"/>
          <w:sz w:val="22"/>
          <w:szCs w:val="22"/>
        </w:rPr>
        <w:t>de tal manera que todas las personas de la plantilla conozcan exactamente sus funciones</w:t>
      </w:r>
      <w:r w:rsidRPr="001D2B14">
        <w:rPr>
          <w:rFonts w:ascii="Gill Sans MT" w:eastAsia="Gill Sans" w:hAnsi="Gill Sans MT" w:cs="Gill Sans"/>
          <w:color w:val="FF0000"/>
          <w:sz w:val="22"/>
          <w:szCs w:val="22"/>
        </w:rPr>
        <w:t>.</w:t>
      </w:r>
      <w:bookmarkEnd w:id="60"/>
      <w:r w:rsidRPr="001D2B14">
        <w:rPr>
          <w:rFonts w:ascii="Gill Sans MT" w:eastAsia="Gill Sans" w:hAnsi="Gill Sans MT" w:cs="Gill Sans"/>
          <w:color w:val="FF0000"/>
          <w:sz w:val="22"/>
          <w:szCs w:val="22"/>
        </w:rPr>
        <w:t xml:space="preserve"> </w:t>
      </w:r>
    </w:p>
    <w:p w14:paraId="4D4EA83C" w14:textId="77777777" w:rsidR="00A10FEE" w:rsidRDefault="000336AF" w:rsidP="00A10FEE">
      <w:pPr>
        <w:pStyle w:val="Prrafodelista"/>
        <w:numPr>
          <w:ilvl w:val="0"/>
          <w:numId w:val="7"/>
        </w:numPr>
        <w:ind w:leftChars="0" w:left="851" w:firstLineChars="0" w:hanging="284"/>
        <w:rPr>
          <w:rFonts w:ascii="Gill Sans MT" w:eastAsia="Gill Sans" w:hAnsi="Gill Sans MT" w:cs="Gill Sans"/>
          <w:color w:val="000000"/>
          <w:sz w:val="22"/>
          <w:szCs w:val="22"/>
        </w:rPr>
      </w:pPr>
      <w:bookmarkStart w:id="61" w:name="_Toc104983139"/>
      <w:r w:rsidRPr="001D2B14">
        <w:rPr>
          <w:rFonts w:ascii="Gill Sans MT" w:eastAsia="Gill Sans" w:hAnsi="Gill Sans MT" w:cs="Gill Sans"/>
          <w:color w:val="000000"/>
          <w:sz w:val="22"/>
          <w:szCs w:val="22"/>
        </w:rPr>
        <w:t>Pondrá los medios a su alcance para mantener un buen clima laboral y de motivación para las personas</w:t>
      </w:r>
      <w:r w:rsidR="00914278" w:rsidRPr="001D2B14">
        <w:rPr>
          <w:rFonts w:ascii="Gill Sans MT" w:eastAsia="Gill Sans" w:hAnsi="Gill Sans MT" w:cs="Gill Sans"/>
          <w:color w:val="000000"/>
          <w:sz w:val="22"/>
          <w:szCs w:val="22"/>
        </w:rPr>
        <w:t xml:space="preserve"> </w:t>
      </w:r>
      <w:r w:rsidRPr="001D2B14">
        <w:rPr>
          <w:rFonts w:ascii="Gill Sans MT" w:eastAsia="Gill Sans" w:hAnsi="Gill Sans MT" w:cs="Gill Sans"/>
          <w:color w:val="000000"/>
          <w:sz w:val="22"/>
          <w:szCs w:val="22"/>
        </w:rPr>
        <w:t>trabajadoras.</w:t>
      </w:r>
      <w:bookmarkEnd w:id="61"/>
      <w:r w:rsidRPr="001D2B14">
        <w:rPr>
          <w:rFonts w:ascii="Gill Sans MT" w:eastAsia="Gill Sans" w:hAnsi="Gill Sans MT" w:cs="Gill Sans"/>
          <w:color w:val="000000"/>
          <w:sz w:val="22"/>
          <w:szCs w:val="22"/>
        </w:rPr>
        <w:t xml:space="preserve"> </w:t>
      </w:r>
      <w:bookmarkStart w:id="62" w:name="_Toc104983140"/>
    </w:p>
    <w:p w14:paraId="63DCA61C" w14:textId="07F4A378" w:rsidR="00147D91" w:rsidRPr="00EF4066" w:rsidRDefault="000336AF" w:rsidP="00EF4066">
      <w:pPr>
        <w:pStyle w:val="Prrafodelista"/>
        <w:numPr>
          <w:ilvl w:val="0"/>
          <w:numId w:val="7"/>
        </w:numPr>
        <w:ind w:leftChars="0" w:left="851" w:firstLineChars="0" w:hanging="284"/>
        <w:rPr>
          <w:rFonts w:ascii="Gill Sans MT" w:eastAsia="Gill Sans" w:hAnsi="Gill Sans MT" w:cs="Gill Sans"/>
          <w:i/>
          <w:sz w:val="22"/>
          <w:szCs w:val="22"/>
        </w:rPr>
      </w:pPr>
      <w:r w:rsidRPr="00EF4066">
        <w:rPr>
          <w:rFonts w:ascii="Gill Sans MT" w:eastAsia="Gill Sans" w:hAnsi="Gill Sans MT" w:cs="Gill Sans"/>
          <w:sz w:val="22"/>
          <w:szCs w:val="22"/>
        </w:rPr>
        <w:t xml:space="preserve">Realizará de manera periódica evaluaciones de riesgos psicosociales </w:t>
      </w:r>
      <w:r w:rsidR="00A10FEE" w:rsidRPr="00EF4066">
        <w:rPr>
          <w:rFonts w:ascii="Gill Sans MT" w:eastAsia="Gill Sans" w:hAnsi="Gill Sans MT" w:cs="Gill Sans"/>
          <w:sz w:val="22"/>
          <w:szCs w:val="22"/>
        </w:rPr>
        <w:t xml:space="preserve">conforme se establece en el </w:t>
      </w:r>
      <w:r w:rsidR="00FE592E" w:rsidRPr="00EF4066">
        <w:rPr>
          <w:rFonts w:ascii="Gill Sans MT" w:eastAsia="Gill Sans" w:hAnsi="Gill Sans MT" w:cs="Gill Sans"/>
          <w:sz w:val="22"/>
          <w:szCs w:val="22"/>
        </w:rPr>
        <w:t>artículo</w:t>
      </w:r>
      <w:r w:rsidR="00A10FEE" w:rsidRPr="00EF4066">
        <w:rPr>
          <w:rFonts w:ascii="Gill Sans MT" w:eastAsia="Gill Sans" w:hAnsi="Gill Sans MT" w:cs="Gill Sans"/>
          <w:sz w:val="22"/>
          <w:szCs w:val="22"/>
        </w:rPr>
        <w:t xml:space="preserve"> 16.2 a) de la Ley de Prevención de Riesgos Laborales</w:t>
      </w:r>
      <w:r w:rsidRPr="00EF4066">
        <w:rPr>
          <w:rFonts w:ascii="Gill Sans MT" w:eastAsia="Gill Sans" w:hAnsi="Gill Sans MT" w:cs="Gill Sans"/>
          <w:sz w:val="22"/>
          <w:szCs w:val="22"/>
        </w:rPr>
        <w:t xml:space="preserve">. </w:t>
      </w:r>
      <w:bookmarkEnd w:id="62"/>
      <w:r w:rsidR="00A10FEE" w:rsidRPr="00EF4066">
        <w:rPr>
          <w:rFonts w:ascii="Gill Sans MT" w:eastAsia="Gill Sans" w:hAnsi="Gill Sans MT" w:cs="Gill Sans"/>
          <w:sz w:val="22"/>
          <w:szCs w:val="22"/>
        </w:rPr>
        <w:t xml:space="preserve"> </w:t>
      </w:r>
    </w:p>
    <w:p w14:paraId="22DD70CB" w14:textId="77777777" w:rsidR="00147D91" w:rsidRPr="001D2B14" w:rsidRDefault="000336AF" w:rsidP="009B6D39">
      <w:pPr>
        <w:pStyle w:val="Prrafodelista"/>
        <w:numPr>
          <w:ilvl w:val="0"/>
          <w:numId w:val="7"/>
        </w:numPr>
        <w:ind w:leftChars="0" w:left="851" w:firstLineChars="0" w:hanging="284"/>
        <w:rPr>
          <w:rFonts w:ascii="Gill Sans MT" w:eastAsia="Gill Sans" w:hAnsi="Gill Sans MT" w:cs="Gill Sans"/>
          <w:i/>
          <w:color w:val="000000"/>
          <w:sz w:val="22"/>
          <w:szCs w:val="22"/>
        </w:rPr>
      </w:pPr>
      <w:bookmarkStart w:id="63" w:name="_Toc104983141"/>
      <w:r w:rsidRPr="001D2B14">
        <w:rPr>
          <w:rFonts w:ascii="Gill Sans MT" w:eastAsia="Gill Sans" w:hAnsi="Gill Sans MT" w:cs="Gill Sans"/>
          <w:color w:val="000000" w:themeColor="text1"/>
          <w:sz w:val="22"/>
          <w:szCs w:val="22"/>
        </w:rPr>
        <w:t>Creará una comisión de prevención, tramitación, investigación y seguimiento de los casos</w:t>
      </w:r>
      <w:r w:rsidRPr="001D2B14">
        <w:rPr>
          <w:rFonts w:ascii="Gill Sans MT" w:eastAsia="Gill Sans" w:hAnsi="Gill Sans MT" w:cs="Gill Sans"/>
          <w:color w:val="FF0000"/>
          <w:sz w:val="22"/>
          <w:szCs w:val="22"/>
        </w:rPr>
        <w:t>.</w:t>
      </w:r>
      <w:bookmarkEnd w:id="63"/>
    </w:p>
    <w:p w14:paraId="243CCF73" w14:textId="77777777" w:rsidR="00147D91" w:rsidRPr="00DC0DE5" w:rsidRDefault="00147D91" w:rsidP="00C36E47">
      <w:pPr>
        <w:ind w:left="0" w:hanging="2"/>
        <w:rPr>
          <w:rFonts w:ascii="Gill Sans MT" w:eastAsia="Gill Sans" w:hAnsi="Gill Sans MT" w:cs="Gill Sans"/>
          <w:color w:val="000000"/>
          <w:sz w:val="22"/>
          <w:szCs w:val="22"/>
        </w:rPr>
      </w:pPr>
    </w:p>
    <w:p w14:paraId="4BEF2EFE" w14:textId="2C6693C3" w:rsidR="00147D91" w:rsidRPr="00DC0DE5" w:rsidRDefault="009F0A13" w:rsidP="00C36E47">
      <w:pPr>
        <w:ind w:left="0" w:hanging="2"/>
        <w:rPr>
          <w:rFonts w:ascii="Gill Sans MT" w:hAnsi="Gill Sans MT"/>
          <w:b/>
          <w:bCs/>
          <w:sz w:val="22"/>
          <w:szCs w:val="22"/>
        </w:rPr>
      </w:pPr>
      <w:bookmarkStart w:id="64" w:name="_Toc104983142"/>
      <w:r w:rsidRPr="009F36F1">
        <w:rPr>
          <w:rFonts w:ascii="Gill Sans MT" w:hAnsi="Gill Sans MT"/>
          <w:b/>
          <w:bCs/>
          <w:color w:val="548DD4" w:themeColor="text2" w:themeTint="99"/>
          <w:sz w:val="22"/>
          <w:szCs w:val="22"/>
        </w:rPr>
        <w:t xml:space="preserve">5. </w:t>
      </w:r>
      <w:r w:rsidR="000336AF" w:rsidRPr="009F36F1">
        <w:rPr>
          <w:rFonts w:ascii="Gill Sans MT" w:hAnsi="Gill Sans MT"/>
          <w:b/>
          <w:bCs/>
          <w:color w:val="548DD4" w:themeColor="text2" w:themeTint="99"/>
          <w:sz w:val="22"/>
          <w:szCs w:val="22"/>
        </w:rPr>
        <w:t>Procedimiento</w:t>
      </w:r>
      <w:bookmarkEnd w:id="64"/>
      <w:r w:rsidRPr="00DC0DE5">
        <w:rPr>
          <w:rFonts w:ascii="Gill Sans MT" w:hAnsi="Gill Sans MT"/>
          <w:b/>
          <w:bCs/>
          <w:sz w:val="22"/>
          <w:szCs w:val="22"/>
        </w:rPr>
        <w:fldChar w:fldCharType="begin"/>
      </w:r>
      <w:r w:rsidRPr="00DC0DE5">
        <w:rPr>
          <w:rFonts w:ascii="Gill Sans MT" w:hAnsi="Gill Sans MT"/>
          <w:sz w:val="22"/>
          <w:szCs w:val="22"/>
        </w:rPr>
        <w:instrText xml:space="preserve"> XE "</w:instrText>
      </w:r>
      <w:r w:rsidRPr="00DC0DE5">
        <w:rPr>
          <w:rFonts w:ascii="Gill Sans MT" w:hAnsi="Gill Sans MT"/>
          <w:b/>
          <w:bCs/>
          <w:sz w:val="22"/>
          <w:szCs w:val="22"/>
        </w:rPr>
        <w:instrText>5. Procedimiento</w:instrText>
      </w:r>
      <w:r w:rsidRPr="00DC0DE5">
        <w:rPr>
          <w:rFonts w:ascii="Gill Sans MT" w:hAnsi="Gill Sans MT"/>
          <w:sz w:val="22"/>
          <w:szCs w:val="22"/>
        </w:rPr>
        <w:instrText xml:space="preserve">" \b </w:instrText>
      </w:r>
      <w:r w:rsidRPr="00DC0DE5">
        <w:rPr>
          <w:rFonts w:ascii="Gill Sans MT" w:hAnsi="Gill Sans MT"/>
          <w:b/>
          <w:bCs/>
          <w:sz w:val="22"/>
          <w:szCs w:val="22"/>
        </w:rPr>
        <w:fldChar w:fldCharType="end"/>
      </w:r>
    </w:p>
    <w:p w14:paraId="29EB19DD" w14:textId="01E8D90C" w:rsidR="008B10B3" w:rsidRDefault="000336AF" w:rsidP="00C36E47">
      <w:pPr>
        <w:ind w:left="0" w:hanging="2"/>
        <w:rPr>
          <w:rFonts w:ascii="Gill Sans MT" w:eastAsia="Gill Sans" w:hAnsi="Gill Sans MT" w:cs="Gill Sans"/>
          <w:color w:val="000000" w:themeColor="text1"/>
          <w:sz w:val="22"/>
          <w:szCs w:val="22"/>
        </w:rPr>
      </w:pPr>
      <w:bookmarkStart w:id="65" w:name="_Toc104983143"/>
      <w:r w:rsidRPr="00DC0DE5">
        <w:rPr>
          <w:rFonts w:ascii="Gill Sans MT" w:eastAsia="Gill Sans" w:hAnsi="Gill Sans MT" w:cs="Gill Sans"/>
          <w:color w:val="000000" w:themeColor="text1"/>
          <w:sz w:val="22"/>
          <w:szCs w:val="22"/>
        </w:rPr>
        <w:t>El procedimiento de actuación frente al acoso ha de desarrollarse y aplicarse bajo el prisma de la intimidad, confidencialidad y protección de las personas afectadas por lo que será necesario que las personas implicadas, directa o indirectamente, firmen un compromiso de confidencialidad en el que se obligan a respetar la intimidad y privacidad de las partes implicadas en el proceso.</w:t>
      </w:r>
      <w:bookmarkEnd w:id="65"/>
      <w:r w:rsidRPr="00DC0DE5">
        <w:rPr>
          <w:rFonts w:ascii="Gill Sans MT" w:eastAsia="Gill Sans" w:hAnsi="Gill Sans MT" w:cs="Gill Sans"/>
          <w:color w:val="000000" w:themeColor="text1"/>
          <w:sz w:val="22"/>
          <w:szCs w:val="22"/>
        </w:rPr>
        <w:t xml:space="preserve"> </w:t>
      </w:r>
    </w:p>
    <w:p w14:paraId="5CDB3FA1" w14:textId="77777777" w:rsidR="001D2B14" w:rsidRPr="00DC0DE5" w:rsidRDefault="001D2B14" w:rsidP="00C36E47">
      <w:pPr>
        <w:ind w:left="0" w:hanging="2"/>
        <w:rPr>
          <w:rFonts w:ascii="Gill Sans MT" w:eastAsia="Gill Sans" w:hAnsi="Gill Sans MT" w:cs="Gill Sans"/>
          <w:color w:val="000000" w:themeColor="text1"/>
          <w:sz w:val="22"/>
          <w:szCs w:val="22"/>
        </w:rPr>
      </w:pPr>
    </w:p>
    <w:p w14:paraId="2A7931A4" w14:textId="08978A16" w:rsidR="00914278" w:rsidRDefault="008B10B3" w:rsidP="00C36E47">
      <w:pPr>
        <w:ind w:left="0" w:hanging="2"/>
        <w:rPr>
          <w:rFonts w:ascii="Gill Sans MT" w:eastAsia="Gill Sans" w:hAnsi="Gill Sans MT" w:cs="Gill Sans"/>
          <w:color w:val="000000" w:themeColor="text1"/>
          <w:sz w:val="22"/>
          <w:szCs w:val="22"/>
        </w:rPr>
      </w:pPr>
      <w:bookmarkStart w:id="66" w:name="_Toc104983144"/>
      <w:r w:rsidRPr="00EF4066">
        <w:rPr>
          <w:rFonts w:ascii="Gill Sans MT" w:eastAsia="Gill Sans" w:hAnsi="Gill Sans MT" w:cs="Gill Sans"/>
          <w:color w:val="000000" w:themeColor="text1"/>
          <w:sz w:val="22"/>
          <w:szCs w:val="22"/>
        </w:rPr>
        <w:lastRenderedPageBreak/>
        <w:t>A este respecto, deberá recabarse dicho compromiso de aquellas personas que no sean trabajado</w:t>
      </w:r>
      <w:r w:rsidR="001D2B14" w:rsidRPr="00EF4066">
        <w:rPr>
          <w:rFonts w:ascii="Gill Sans MT" w:eastAsia="Gill Sans" w:hAnsi="Gill Sans MT" w:cs="Gill Sans"/>
          <w:color w:val="000000" w:themeColor="text1"/>
          <w:sz w:val="22"/>
          <w:szCs w:val="22"/>
        </w:rPr>
        <w:t>r</w:t>
      </w:r>
      <w:r w:rsidRPr="00EF4066">
        <w:rPr>
          <w:rFonts w:ascii="Gill Sans MT" w:eastAsia="Gill Sans" w:hAnsi="Gill Sans MT" w:cs="Gill Sans"/>
          <w:color w:val="000000" w:themeColor="text1"/>
          <w:sz w:val="22"/>
          <w:szCs w:val="22"/>
        </w:rPr>
        <w:t>as o voluntarias de la organización, ya que se dispone del acuerdo de confidencialidad de estos, firmados al inicio de su relación bien laboral o bien de voluntariado.</w:t>
      </w:r>
      <w:bookmarkEnd w:id="66"/>
    </w:p>
    <w:p w14:paraId="52DF42AD" w14:textId="77777777" w:rsidR="001D2B14" w:rsidRPr="00DC0DE5" w:rsidRDefault="001D2B14" w:rsidP="00C36E47">
      <w:pPr>
        <w:ind w:left="0" w:hanging="2"/>
        <w:rPr>
          <w:rFonts w:ascii="Gill Sans MT" w:eastAsia="Gill Sans" w:hAnsi="Gill Sans MT" w:cs="Gill Sans"/>
          <w:color w:val="000000" w:themeColor="text1"/>
          <w:sz w:val="22"/>
          <w:szCs w:val="22"/>
        </w:rPr>
      </w:pPr>
    </w:p>
    <w:p w14:paraId="06721F4C" w14:textId="20041770" w:rsidR="00914278" w:rsidRPr="00DC0DE5" w:rsidRDefault="00215D33" w:rsidP="00C36E47">
      <w:pPr>
        <w:ind w:left="0" w:hanging="2"/>
        <w:rPr>
          <w:rFonts w:ascii="Gill Sans MT" w:eastAsia="Gill Sans" w:hAnsi="Gill Sans MT" w:cs="Gill Sans"/>
          <w:b/>
          <w:color w:val="000000"/>
          <w:sz w:val="22"/>
          <w:szCs w:val="22"/>
        </w:rPr>
      </w:pPr>
      <w:bookmarkStart w:id="67" w:name="_Toc104983145"/>
      <w:r w:rsidRPr="00DC0DE5">
        <w:rPr>
          <w:rFonts w:ascii="Gill Sans MT" w:eastAsia="Gill Sans" w:hAnsi="Gill Sans MT" w:cs="Gill Sans"/>
          <w:b/>
          <w:color w:val="000000"/>
          <w:sz w:val="22"/>
          <w:szCs w:val="22"/>
        </w:rPr>
        <w:t>5.1.</w:t>
      </w:r>
      <w:r w:rsidR="00914278" w:rsidRPr="00DC0DE5">
        <w:rPr>
          <w:rFonts w:ascii="Gill Sans MT" w:eastAsia="Gill Sans" w:hAnsi="Gill Sans MT" w:cs="Gill Sans"/>
          <w:b/>
          <w:color w:val="000000"/>
          <w:sz w:val="22"/>
          <w:szCs w:val="22"/>
        </w:rPr>
        <w:t xml:space="preserve"> Procedimiento informal:</w:t>
      </w:r>
      <w:bookmarkEnd w:id="67"/>
      <w:r w:rsidR="009F0A13" w:rsidRPr="00DC0DE5">
        <w:rPr>
          <w:rFonts w:ascii="Gill Sans MT" w:eastAsia="Gill Sans" w:hAnsi="Gill Sans MT" w:cs="Gill Sans"/>
          <w:b/>
          <w:color w:val="000000"/>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000000"/>
          <w:sz w:val="22"/>
          <w:szCs w:val="22"/>
        </w:rPr>
        <w:instrText>5.1. Procedimiento informal</w:instrText>
      </w:r>
      <w:r w:rsidR="009F0A13" w:rsidRPr="00DC0DE5">
        <w:rPr>
          <w:rFonts w:ascii="Gill Sans MT" w:hAnsi="Gill Sans MT"/>
          <w:sz w:val="22"/>
          <w:szCs w:val="22"/>
        </w:rPr>
        <w:instrText>\</w:instrText>
      </w:r>
      <w:r w:rsidR="009F0A13" w:rsidRPr="00DC0DE5">
        <w:rPr>
          <w:rFonts w:ascii="Gill Sans MT" w:eastAsia="Gill Sans" w:hAnsi="Gill Sans MT" w:cs="Gill Sans"/>
          <w:b/>
          <w:color w:val="000000"/>
          <w:sz w:val="22"/>
          <w:szCs w:val="22"/>
        </w:rPr>
        <w:instrText>:</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000000"/>
          <w:sz w:val="22"/>
          <w:szCs w:val="22"/>
        </w:rPr>
        <w:fldChar w:fldCharType="end"/>
      </w:r>
      <w:r w:rsidR="00914278" w:rsidRPr="00DC0DE5">
        <w:rPr>
          <w:rFonts w:ascii="Gill Sans MT" w:eastAsia="Gill Sans" w:hAnsi="Gill Sans MT" w:cs="Gill Sans"/>
          <w:b/>
          <w:color w:val="000000"/>
          <w:sz w:val="22"/>
          <w:szCs w:val="22"/>
        </w:rPr>
        <w:t xml:space="preserve"> </w:t>
      </w:r>
    </w:p>
    <w:p w14:paraId="63275B5B" w14:textId="38805479" w:rsidR="00914278" w:rsidRPr="00DC0DE5" w:rsidRDefault="00914278" w:rsidP="00C36E47">
      <w:pPr>
        <w:ind w:left="0" w:hanging="2"/>
        <w:rPr>
          <w:rFonts w:ascii="Gill Sans MT" w:eastAsia="Gill Sans" w:hAnsi="Gill Sans MT" w:cs="Gill Sans"/>
          <w:color w:val="000000" w:themeColor="text1"/>
          <w:sz w:val="22"/>
          <w:szCs w:val="22"/>
        </w:rPr>
      </w:pPr>
      <w:bookmarkStart w:id="68" w:name="_Toc104983146"/>
      <w:r w:rsidRPr="00DC0DE5">
        <w:rPr>
          <w:rFonts w:ascii="Gill Sans MT" w:eastAsia="Gill Sans" w:hAnsi="Gill Sans MT" w:cs="Gill Sans"/>
          <w:sz w:val="22"/>
          <w:szCs w:val="22"/>
        </w:rPr>
        <w:t xml:space="preserve">Este procedimiento se inicia una vez que cualquier persona de la Comisión tenga conocimiento de forma verbal </w:t>
      </w:r>
      <w:r w:rsidRPr="00DC0DE5">
        <w:rPr>
          <w:rFonts w:ascii="Gill Sans MT" w:eastAsia="Gill Sans" w:hAnsi="Gill Sans MT" w:cs="Gill Sans"/>
          <w:color w:val="000000" w:themeColor="text1"/>
          <w:sz w:val="22"/>
          <w:szCs w:val="22"/>
        </w:rPr>
        <w:t xml:space="preserve">o escrita </w:t>
      </w:r>
      <w:r w:rsidRPr="00DC0DE5">
        <w:rPr>
          <w:rFonts w:ascii="Gill Sans MT" w:eastAsia="Gill Sans" w:hAnsi="Gill Sans MT" w:cs="Gill Sans"/>
          <w:sz w:val="22"/>
          <w:szCs w:val="22"/>
        </w:rPr>
        <w:t>de la situación de acoso</w:t>
      </w:r>
      <w:r w:rsidR="00627311">
        <w:rPr>
          <w:rFonts w:ascii="Gill Sans MT" w:eastAsia="Gill Sans" w:hAnsi="Gill Sans MT" w:cs="Gill Sans"/>
          <w:sz w:val="22"/>
          <w:szCs w:val="22"/>
        </w:rPr>
        <w:t>,</w:t>
      </w:r>
      <w:r w:rsidRPr="00DC0DE5">
        <w:rPr>
          <w:rFonts w:ascii="Gill Sans MT" w:eastAsia="Gill Sans" w:hAnsi="Gill Sans MT" w:cs="Gill Sans"/>
          <w:color w:val="FF0000"/>
          <w:sz w:val="22"/>
          <w:szCs w:val="22"/>
        </w:rPr>
        <w:t xml:space="preserve"> </w:t>
      </w:r>
      <w:r w:rsidRPr="00DC0DE5">
        <w:rPr>
          <w:rFonts w:ascii="Gill Sans MT" w:eastAsia="Gill Sans" w:hAnsi="Gill Sans MT" w:cs="Gill Sans"/>
          <w:color w:val="000000" w:themeColor="text1"/>
          <w:sz w:val="22"/>
          <w:szCs w:val="22"/>
        </w:rPr>
        <w:t>salvo que la gravedad de los hechos recomiende comenzar directamente el procedimiento formal u otro tipo de actuación.</w:t>
      </w:r>
      <w:bookmarkEnd w:id="68"/>
      <w:r w:rsidRPr="00DC0DE5">
        <w:rPr>
          <w:rFonts w:ascii="Gill Sans MT" w:eastAsia="Gill Sans" w:hAnsi="Gill Sans MT" w:cs="Gill Sans"/>
          <w:color w:val="000000" w:themeColor="text1"/>
          <w:sz w:val="22"/>
          <w:szCs w:val="22"/>
        </w:rPr>
        <w:t xml:space="preserve"> </w:t>
      </w:r>
    </w:p>
    <w:p w14:paraId="77E8AD76" w14:textId="60F560D0" w:rsidR="00914278" w:rsidRDefault="00914278" w:rsidP="00C36E47">
      <w:pPr>
        <w:ind w:left="0" w:hanging="2"/>
        <w:rPr>
          <w:rFonts w:ascii="Gill Sans MT" w:eastAsia="Gill Sans" w:hAnsi="Gill Sans MT" w:cs="Gill Sans"/>
          <w:sz w:val="22"/>
          <w:szCs w:val="22"/>
        </w:rPr>
      </w:pPr>
      <w:bookmarkStart w:id="69" w:name="_Toc104983147"/>
      <w:r w:rsidRPr="00DC0DE5">
        <w:rPr>
          <w:rFonts w:ascii="Gill Sans MT" w:eastAsia="Gill Sans" w:hAnsi="Gill Sans MT" w:cs="Gill Sans"/>
          <w:sz w:val="22"/>
          <w:szCs w:val="22"/>
        </w:rPr>
        <w:t>La comunicación de dicha situación puede ser realizada por la víctima, los representantes legales de la plantilla o cualquier persona que tenga conocimiento de la situación.</w:t>
      </w:r>
      <w:bookmarkEnd w:id="69"/>
    </w:p>
    <w:p w14:paraId="408FF2E4" w14:textId="77777777" w:rsidR="007F7A5E" w:rsidRPr="00DC0DE5" w:rsidRDefault="007F7A5E" w:rsidP="00C36E47">
      <w:pPr>
        <w:ind w:left="0" w:hanging="2"/>
        <w:rPr>
          <w:rFonts w:ascii="Gill Sans MT" w:eastAsia="Gill Sans" w:hAnsi="Gill Sans MT" w:cs="Gill Sans"/>
          <w:color w:val="000000" w:themeColor="text1"/>
          <w:sz w:val="22"/>
          <w:szCs w:val="22"/>
        </w:rPr>
      </w:pPr>
    </w:p>
    <w:p w14:paraId="34538E4A" w14:textId="619496FB" w:rsidR="00914278" w:rsidRDefault="00914278" w:rsidP="00C36E47">
      <w:pPr>
        <w:ind w:left="0" w:hanging="2"/>
        <w:rPr>
          <w:rFonts w:ascii="Gill Sans MT" w:eastAsia="Gill Sans" w:hAnsi="Gill Sans MT" w:cs="Gill Sans"/>
          <w:color w:val="000000" w:themeColor="text1"/>
          <w:sz w:val="22"/>
          <w:szCs w:val="22"/>
        </w:rPr>
      </w:pPr>
      <w:bookmarkStart w:id="70" w:name="_Toc104983148"/>
      <w:r w:rsidRPr="00DC0DE5">
        <w:rPr>
          <w:rFonts w:ascii="Gill Sans MT" w:eastAsia="Gill Sans" w:hAnsi="Gill Sans MT" w:cs="Gill Sans"/>
          <w:color w:val="000000" w:themeColor="text1"/>
          <w:sz w:val="22"/>
          <w:szCs w:val="22"/>
        </w:rPr>
        <w:t>El objetivo de este procedimiento previo o informal es resolver de forma inmediata el problema, ya que, en ocasiones, el mero hecho de indicar a la persona que presuntamente acosa a otra de las consecuencias ofensivas e intimidatorias que genera su comportamiento es suficiente para que se solucione la situación.</w:t>
      </w:r>
      <w:bookmarkEnd w:id="70"/>
    </w:p>
    <w:p w14:paraId="1C70FFAA" w14:textId="77777777" w:rsidR="007F7A5E" w:rsidRPr="00DC0DE5" w:rsidRDefault="007F7A5E" w:rsidP="00C36E47">
      <w:pPr>
        <w:ind w:left="0" w:hanging="2"/>
        <w:rPr>
          <w:rFonts w:ascii="Gill Sans MT" w:eastAsia="Gill Sans" w:hAnsi="Gill Sans MT" w:cs="Gill Sans"/>
          <w:color w:val="000000" w:themeColor="text1"/>
          <w:sz w:val="22"/>
          <w:szCs w:val="22"/>
        </w:rPr>
      </w:pPr>
    </w:p>
    <w:p w14:paraId="048681A1" w14:textId="5A521693" w:rsidR="00914278" w:rsidRDefault="00914278" w:rsidP="00C36E47">
      <w:pPr>
        <w:ind w:left="0" w:hanging="2"/>
        <w:rPr>
          <w:rFonts w:ascii="Gill Sans MT" w:hAnsi="Gill Sans MT"/>
          <w:color w:val="000000" w:themeColor="text1"/>
          <w:sz w:val="22"/>
          <w:szCs w:val="22"/>
        </w:rPr>
      </w:pPr>
      <w:bookmarkStart w:id="71" w:name="_Toc104983149"/>
      <w:r w:rsidRPr="00DC0DE5">
        <w:rPr>
          <w:rFonts w:ascii="Gill Sans MT" w:hAnsi="Gill Sans MT"/>
          <w:color w:val="000000" w:themeColor="text1"/>
          <w:sz w:val="22"/>
          <w:szCs w:val="22"/>
        </w:rPr>
        <w:t xml:space="preserve">Esta fase es potestativa para las partes y dependerá de la voluntad que exprese al respecto la </w:t>
      </w:r>
      <w:r w:rsidR="00F73834" w:rsidRPr="00DC0DE5">
        <w:rPr>
          <w:rFonts w:ascii="Gill Sans MT" w:hAnsi="Gill Sans MT"/>
          <w:color w:val="000000" w:themeColor="text1"/>
          <w:sz w:val="22"/>
          <w:szCs w:val="22"/>
        </w:rPr>
        <w:t>víctima</w:t>
      </w:r>
      <w:r w:rsidRPr="00DC0DE5">
        <w:rPr>
          <w:rFonts w:ascii="Gill Sans MT" w:hAnsi="Gill Sans MT"/>
          <w:color w:val="000000" w:themeColor="text1"/>
          <w:sz w:val="22"/>
          <w:szCs w:val="22"/>
        </w:rPr>
        <w:t>. La pretensi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 xml:space="preserve">n de esta fase informal es resolver la </w:t>
      </w:r>
      <w:r w:rsidR="00F73834" w:rsidRPr="00DC0DE5">
        <w:rPr>
          <w:rFonts w:ascii="Gill Sans MT" w:hAnsi="Gill Sans MT"/>
          <w:color w:val="000000" w:themeColor="text1"/>
          <w:sz w:val="22"/>
          <w:szCs w:val="22"/>
        </w:rPr>
        <w:t>situación</w:t>
      </w:r>
      <w:r w:rsidRPr="00DC0DE5">
        <w:rPr>
          <w:rFonts w:ascii="Gill Sans MT" w:hAnsi="Gill Sans MT"/>
          <w:color w:val="000000" w:themeColor="text1"/>
          <w:sz w:val="22"/>
          <w:szCs w:val="22"/>
        </w:rPr>
        <w:t xml:space="preserve"> de acoso de forma urgente y eficaz para conseguir la interrupci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n de las situaciones de acoso y alcanzar una soluci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n aceptada por las partes.</w:t>
      </w:r>
      <w:bookmarkEnd w:id="71"/>
      <w:r w:rsidRPr="00DC0DE5">
        <w:rPr>
          <w:rFonts w:ascii="Gill Sans MT" w:hAnsi="Gill Sans MT"/>
          <w:color w:val="000000" w:themeColor="text1"/>
          <w:sz w:val="22"/>
          <w:szCs w:val="22"/>
        </w:rPr>
        <w:t xml:space="preserve"> </w:t>
      </w:r>
    </w:p>
    <w:p w14:paraId="75146F29" w14:textId="77777777" w:rsidR="007F7A5E" w:rsidRPr="00DC0DE5" w:rsidRDefault="007F7A5E" w:rsidP="00C36E47">
      <w:pPr>
        <w:ind w:left="0" w:hanging="2"/>
        <w:rPr>
          <w:rFonts w:ascii="Gill Sans MT" w:hAnsi="Gill Sans MT"/>
          <w:color w:val="000000" w:themeColor="text1"/>
          <w:sz w:val="22"/>
          <w:szCs w:val="22"/>
        </w:rPr>
      </w:pPr>
    </w:p>
    <w:p w14:paraId="3727C1AD" w14:textId="14651677" w:rsidR="00914278" w:rsidRDefault="00914278" w:rsidP="00C36E47">
      <w:pPr>
        <w:ind w:left="0" w:hanging="2"/>
        <w:rPr>
          <w:rFonts w:ascii="Gill Sans MT" w:eastAsia="Gill Sans" w:hAnsi="Gill Sans MT" w:cs="Gill Sans"/>
          <w:color w:val="000000" w:themeColor="text1"/>
          <w:sz w:val="22"/>
          <w:szCs w:val="22"/>
        </w:rPr>
      </w:pPr>
      <w:bookmarkStart w:id="72" w:name="_Toc104983150"/>
      <w:r w:rsidRPr="00DC0DE5">
        <w:rPr>
          <w:rFonts w:ascii="Gill Sans MT" w:hAnsi="Gill Sans MT"/>
          <w:color w:val="000000" w:themeColor="text1"/>
          <w:sz w:val="22"/>
          <w:szCs w:val="22"/>
        </w:rPr>
        <w:t xml:space="preserve">Recibida la queja, la comisión se reunirá de manera urgente para llevar a cabo </w:t>
      </w:r>
      <w:r w:rsidRPr="00DC0DE5">
        <w:rPr>
          <w:rFonts w:ascii="Gill Sans MT" w:eastAsia="Gill Sans" w:hAnsi="Gill Sans MT" w:cs="Gill Sans"/>
          <w:color w:val="000000" w:themeColor="text1"/>
          <w:sz w:val="22"/>
          <w:szCs w:val="22"/>
        </w:rPr>
        <w:t xml:space="preserve">un primer análisis de los hechos para determinar la veracidad y si se aprecian o no indicios de acoso. En primer </w:t>
      </w:r>
      <w:r w:rsidR="003F0024" w:rsidRPr="00DC0DE5">
        <w:rPr>
          <w:rFonts w:ascii="Gill Sans MT" w:eastAsia="Gill Sans" w:hAnsi="Gill Sans MT" w:cs="Gill Sans"/>
          <w:color w:val="000000" w:themeColor="text1"/>
          <w:sz w:val="22"/>
          <w:szCs w:val="22"/>
        </w:rPr>
        <w:t>lugar,</w:t>
      </w:r>
      <w:r w:rsidRPr="00DC0DE5">
        <w:rPr>
          <w:rFonts w:ascii="Gill Sans MT" w:eastAsia="Gill Sans" w:hAnsi="Gill Sans MT" w:cs="Gill Sans"/>
          <w:color w:val="000000" w:themeColor="text1"/>
          <w:sz w:val="22"/>
          <w:szCs w:val="22"/>
        </w:rPr>
        <w:t xml:space="preserve"> mantendrá una entrevista con la persona afectada con el fin de recabar información sobre lo ocurrido y valorar la posibilidad de solucionarlo mediante el diálogo interpersonal entre ambas personas, pudiendo también entrevistar a la presunta persona agresora o a ambas partes.</w:t>
      </w:r>
      <w:bookmarkEnd w:id="72"/>
    </w:p>
    <w:p w14:paraId="6B95BD88" w14:textId="77777777" w:rsidR="007F7A5E" w:rsidRPr="00DC0DE5" w:rsidRDefault="007F7A5E" w:rsidP="00C36E47">
      <w:pPr>
        <w:ind w:left="0" w:hanging="2"/>
        <w:rPr>
          <w:rFonts w:ascii="Gill Sans MT" w:eastAsia="Gill Sans" w:hAnsi="Gill Sans MT" w:cs="Gill Sans"/>
          <w:color w:val="000000" w:themeColor="text1"/>
          <w:sz w:val="22"/>
          <w:szCs w:val="22"/>
        </w:rPr>
      </w:pPr>
    </w:p>
    <w:p w14:paraId="0B3DC891" w14:textId="4BCD4380" w:rsidR="00914278" w:rsidRDefault="00914278" w:rsidP="00C36E47">
      <w:pPr>
        <w:ind w:left="0" w:hanging="2"/>
        <w:rPr>
          <w:rFonts w:ascii="Gill Sans MT" w:eastAsia="Gill Sans" w:hAnsi="Gill Sans MT" w:cs="Gill Sans"/>
          <w:color w:val="000000" w:themeColor="text1"/>
          <w:sz w:val="22"/>
          <w:szCs w:val="22"/>
        </w:rPr>
      </w:pPr>
      <w:bookmarkStart w:id="73" w:name="_Toc104983151"/>
      <w:r w:rsidRPr="00DC0DE5">
        <w:rPr>
          <w:rFonts w:ascii="Gill Sans MT" w:eastAsia="Gill Sans" w:hAnsi="Gill Sans MT" w:cs="Gill Sans"/>
          <w:color w:val="000000" w:themeColor="text1"/>
          <w:sz w:val="22"/>
          <w:szCs w:val="22"/>
        </w:rPr>
        <w:t>Una vez hablado con ambas partes, se considerará la conveniencia de plantear una reunión entre las partes en conflicto con la mediación de la persona o personas de la Comisión que ésta determine</w:t>
      </w:r>
      <w:r w:rsidR="000A23B6">
        <w:rPr>
          <w:rFonts w:ascii="Gill Sans MT" w:eastAsia="Gill Sans" w:hAnsi="Gill Sans MT" w:cs="Gill Sans"/>
          <w:color w:val="000000" w:themeColor="text1"/>
          <w:sz w:val="22"/>
          <w:szCs w:val="22"/>
        </w:rPr>
        <w:t>,</w:t>
      </w:r>
      <w:r w:rsidRPr="00DC0DE5">
        <w:rPr>
          <w:rFonts w:ascii="Gill Sans MT" w:eastAsia="Gill Sans" w:hAnsi="Gill Sans MT" w:cs="Gill Sans"/>
          <w:color w:val="000000" w:themeColor="text1"/>
          <w:sz w:val="22"/>
          <w:szCs w:val="22"/>
        </w:rPr>
        <w:t xml:space="preserve"> para facilitar el diálogo y tratar de aclarar y resolver las cuestiones objeto de discrepancia y alcanzar una solución mutuamente aceptable. Si bien puede haber casos en que dicho diálogo no sea viable ni conveniente.</w:t>
      </w:r>
      <w:bookmarkEnd w:id="73"/>
    </w:p>
    <w:p w14:paraId="7C55B255" w14:textId="77777777" w:rsidR="007F7A5E" w:rsidRPr="00DC0DE5" w:rsidRDefault="007F7A5E" w:rsidP="00C36E47">
      <w:pPr>
        <w:ind w:left="0" w:hanging="2"/>
        <w:rPr>
          <w:rFonts w:ascii="Gill Sans MT" w:eastAsia="Gill Sans" w:hAnsi="Gill Sans MT" w:cs="Gill Sans"/>
          <w:color w:val="000000" w:themeColor="text1"/>
          <w:sz w:val="22"/>
          <w:szCs w:val="22"/>
        </w:rPr>
      </w:pPr>
    </w:p>
    <w:p w14:paraId="5C44176D" w14:textId="01ECA1C1" w:rsidR="00914278" w:rsidRDefault="00914278" w:rsidP="00C36E47">
      <w:pPr>
        <w:ind w:left="0" w:hanging="2"/>
        <w:rPr>
          <w:rFonts w:ascii="Gill Sans MT" w:eastAsia="Gill Sans" w:hAnsi="Gill Sans MT" w:cs="Gill Sans"/>
          <w:color w:val="000000" w:themeColor="text1"/>
          <w:sz w:val="22"/>
          <w:szCs w:val="22"/>
        </w:rPr>
      </w:pPr>
      <w:bookmarkStart w:id="74" w:name="_Toc104983152"/>
      <w:r w:rsidRPr="00DC0DE5">
        <w:rPr>
          <w:rFonts w:ascii="Gill Sans MT" w:hAnsi="Gill Sans MT"/>
          <w:sz w:val="22"/>
          <w:szCs w:val="22"/>
        </w:rPr>
        <w:t xml:space="preserve">Este procedimiento informal tendrá una duración máxima de siete días laborables a contar desde la recepción de la queja o denuncia por parte de la comisión instructora. En ese plazo, la comisión instructora dará por </w:t>
      </w:r>
      <w:r w:rsidRPr="00DC0DE5">
        <w:rPr>
          <w:rFonts w:ascii="Gill Sans MT" w:hAnsi="Gill Sans MT"/>
          <w:sz w:val="22"/>
          <w:szCs w:val="22"/>
        </w:rPr>
        <w:lastRenderedPageBreak/>
        <w:t xml:space="preserve">finalizado el procedimiento informal, valorando la consistencia de la denuncia, indicando la consecución o no de la finalidad del procedimiento y, en su caso, proponiendo las actuaciones que estime convenientes, incluida la apertura de proceso formal. </w:t>
      </w:r>
      <w:r w:rsidRPr="00DC0DE5">
        <w:rPr>
          <w:rFonts w:ascii="Gill Sans MT" w:eastAsia="Gill Sans" w:hAnsi="Gill Sans MT" w:cs="Gill Sans"/>
          <w:color w:val="000000" w:themeColor="text1"/>
          <w:sz w:val="22"/>
          <w:szCs w:val="22"/>
        </w:rPr>
        <w:t>Si la persona que ha planteado la situación (</w:t>
      </w:r>
      <w:r w:rsidRPr="00EF4066">
        <w:rPr>
          <w:rFonts w:ascii="Gill Sans MT" w:eastAsia="Gill Sans" w:hAnsi="Gill Sans MT" w:cs="Gill Sans"/>
          <w:color w:val="000000" w:themeColor="text1"/>
          <w:sz w:val="22"/>
          <w:szCs w:val="22"/>
        </w:rPr>
        <w:t>demandante)</w:t>
      </w:r>
      <w:r w:rsidRPr="00DC0DE5">
        <w:rPr>
          <w:rFonts w:ascii="Gill Sans MT" w:eastAsia="Gill Sans" w:hAnsi="Gill Sans MT" w:cs="Gill Sans"/>
          <w:color w:val="000000" w:themeColor="text1"/>
          <w:sz w:val="22"/>
          <w:szCs w:val="22"/>
        </w:rPr>
        <w:t xml:space="preserve"> considerase que la situación ha quedado solventada, podrá optar por cerrar el procedimiento. En caso de finalizar el proceso, </w:t>
      </w:r>
      <w:r w:rsidR="00D74940" w:rsidRPr="00DC0DE5">
        <w:rPr>
          <w:rFonts w:ascii="Gill Sans MT" w:eastAsia="Gill Sans" w:hAnsi="Gill Sans MT" w:cs="Gill Sans"/>
          <w:color w:val="000000" w:themeColor="text1"/>
          <w:sz w:val="22"/>
          <w:szCs w:val="22"/>
        </w:rPr>
        <w:t>deberá manifestar</w:t>
      </w:r>
      <w:r w:rsidRPr="00DC0DE5">
        <w:rPr>
          <w:rFonts w:ascii="Gill Sans MT" w:eastAsia="Gill Sans" w:hAnsi="Gill Sans MT" w:cs="Gill Sans"/>
          <w:color w:val="000000" w:themeColor="text1"/>
          <w:sz w:val="22"/>
          <w:szCs w:val="22"/>
        </w:rPr>
        <w:t xml:space="preserve"> por escrito que la situación ha sido solucionada.</w:t>
      </w:r>
      <w:bookmarkEnd w:id="74"/>
      <w:r w:rsidRPr="00DC0DE5">
        <w:rPr>
          <w:rFonts w:ascii="Gill Sans MT" w:eastAsia="Gill Sans" w:hAnsi="Gill Sans MT" w:cs="Gill Sans"/>
          <w:color w:val="000000" w:themeColor="text1"/>
          <w:sz w:val="22"/>
          <w:szCs w:val="22"/>
        </w:rPr>
        <w:t xml:space="preserve"> </w:t>
      </w:r>
    </w:p>
    <w:p w14:paraId="2073D3C4" w14:textId="77777777" w:rsidR="007F7A5E" w:rsidRPr="00DC0DE5" w:rsidRDefault="007F7A5E" w:rsidP="00C36E47">
      <w:pPr>
        <w:ind w:left="0" w:hanging="2"/>
        <w:rPr>
          <w:rFonts w:ascii="Gill Sans MT" w:eastAsia="Gill Sans" w:hAnsi="Gill Sans MT" w:cs="Gill Sans"/>
          <w:color w:val="000000" w:themeColor="text1"/>
          <w:sz w:val="22"/>
          <w:szCs w:val="22"/>
        </w:rPr>
      </w:pPr>
    </w:p>
    <w:p w14:paraId="3B4385A4" w14:textId="02214D75" w:rsidR="00914278" w:rsidRDefault="00914278" w:rsidP="00C36E47">
      <w:pPr>
        <w:ind w:left="0" w:hanging="2"/>
        <w:rPr>
          <w:rFonts w:ascii="Gill Sans MT" w:hAnsi="Gill Sans MT"/>
          <w:color w:val="000000" w:themeColor="text1"/>
          <w:sz w:val="22"/>
          <w:szCs w:val="22"/>
        </w:rPr>
      </w:pPr>
      <w:bookmarkStart w:id="75" w:name="_Toc104983153"/>
      <w:r w:rsidRPr="00DC0DE5">
        <w:rPr>
          <w:rFonts w:ascii="Gill Sans MT" w:hAnsi="Gill Sans MT"/>
          <w:color w:val="000000" w:themeColor="text1"/>
          <w:sz w:val="22"/>
          <w:szCs w:val="22"/>
        </w:rPr>
        <w:t xml:space="preserve">Todo el procedimiento será urgente y confidencial, protegiendo la dignidad y la intimidad de las personas afectadas. El expediente </w:t>
      </w:r>
      <w:r w:rsidR="003F0024" w:rsidRPr="00DC0DE5">
        <w:rPr>
          <w:rFonts w:ascii="Gill Sans MT" w:hAnsi="Gill Sans MT"/>
          <w:color w:val="000000" w:themeColor="text1"/>
          <w:sz w:val="22"/>
          <w:szCs w:val="22"/>
        </w:rPr>
        <w:t>será</w:t>
      </w:r>
      <w:r w:rsidRPr="00DC0DE5">
        <w:rPr>
          <w:rFonts w:ascii="Gill Sans MT" w:hAnsi="Gill Sans MT"/>
          <w:color w:val="000000" w:themeColor="text1"/>
          <w:sz w:val="22"/>
          <w:szCs w:val="22"/>
        </w:rPr>
        <w:t xml:space="preserve">́ confidencial y </w:t>
      </w:r>
      <w:r w:rsidR="003F0024" w:rsidRPr="00DC0DE5">
        <w:rPr>
          <w:rFonts w:ascii="Gill Sans MT" w:hAnsi="Gill Sans MT"/>
          <w:color w:val="000000" w:themeColor="text1"/>
          <w:sz w:val="22"/>
          <w:szCs w:val="22"/>
        </w:rPr>
        <w:t>solo</w:t>
      </w:r>
      <w:r w:rsidRPr="00DC0DE5">
        <w:rPr>
          <w:rFonts w:ascii="Gill Sans MT" w:hAnsi="Gill Sans MT"/>
          <w:color w:val="000000" w:themeColor="text1"/>
          <w:sz w:val="22"/>
          <w:szCs w:val="22"/>
        </w:rPr>
        <w:t xml:space="preserve"> podrá tener acceso a él la citada comisión.</w:t>
      </w:r>
      <w:bookmarkEnd w:id="75"/>
      <w:r w:rsidRPr="00DC0DE5">
        <w:rPr>
          <w:rFonts w:ascii="Gill Sans MT" w:hAnsi="Gill Sans MT"/>
          <w:color w:val="000000" w:themeColor="text1"/>
          <w:sz w:val="22"/>
          <w:szCs w:val="22"/>
        </w:rPr>
        <w:t xml:space="preserve"> </w:t>
      </w:r>
    </w:p>
    <w:p w14:paraId="4F348915" w14:textId="77777777" w:rsidR="007F7A5E" w:rsidRPr="00DC0DE5" w:rsidRDefault="007F7A5E" w:rsidP="00C36E47">
      <w:pPr>
        <w:ind w:left="0" w:hanging="2"/>
        <w:rPr>
          <w:rFonts w:ascii="Gill Sans MT" w:hAnsi="Gill Sans MT"/>
          <w:color w:val="000000" w:themeColor="text1"/>
          <w:sz w:val="22"/>
          <w:szCs w:val="22"/>
        </w:rPr>
      </w:pPr>
    </w:p>
    <w:p w14:paraId="286AC4A3" w14:textId="6374B64C" w:rsidR="00914278" w:rsidRDefault="00914278" w:rsidP="00C36E47">
      <w:pPr>
        <w:ind w:left="0" w:hanging="2"/>
        <w:rPr>
          <w:rFonts w:ascii="Gill Sans MT" w:eastAsia="Gill Sans" w:hAnsi="Gill Sans MT" w:cs="Gill Sans"/>
          <w:sz w:val="22"/>
          <w:szCs w:val="22"/>
        </w:rPr>
      </w:pPr>
      <w:bookmarkStart w:id="76" w:name="_Toc104983154"/>
      <w:r w:rsidRPr="00DC0DE5">
        <w:rPr>
          <w:rFonts w:ascii="Gill Sans MT" w:hAnsi="Gill Sans MT" w:cstheme="minorHAnsi"/>
          <w:sz w:val="22"/>
          <w:szCs w:val="22"/>
        </w:rPr>
        <w:t xml:space="preserve">No </w:t>
      </w:r>
      <w:r w:rsidR="00D74940" w:rsidRPr="00DC0DE5">
        <w:rPr>
          <w:rFonts w:ascii="Gill Sans MT" w:hAnsi="Gill Sans MT" w:cstheme="minorHAnsi"/>
          <w:sz w:val="22"/>
          <w:szCs w:val="22"/>
        </w:rPr>
        <w:t>obstante,</w:t>
      </w:r>
      <w:r w:rsidRPr="00DC0DE5">
        <w:rPr>
          <w:rFonts w:ascii="Gill Sans MT" w:hAnsi="Gill Sans MT" w:cstheme="minorHAnsi"/>
          <w:sz w:val="22"/>
          <w:szCs w:val="22"/>
        </w:rPr>
        <w:t xml:space="preserve"> lo anterior, la comisión instructora, dada la complejidad del caso, podrá obviar este procedimiento informal y pasar directamente a la tramitación del procedimiento formal, lo que comunicará a las partes. </w:t>
      </w:r>
      <w:r w:rsidR="00D74940" w:rsidRPr="00DC0DE5">
        <w:rPr>
          <w:rFonts w:ascii="Gill Sans MT" w:hAnsi="Gill Sans MT" w:cstheme="minorHAnsi"/>
          <w:sz w:val="22"/>
          <w:szCs w:val="22"/>
        </w:rPr>
        <w:t>Así</w:t>
      </w:r>
      <w:r w:rsidRPr="00DC0DE5">
        <w:rPr>
          <w:rFonts w:ascii="Gill Sans MT" w:hAnsi="Gill Sans MT" w:cstheme="minorHAnsi"/>
          <w:sz w:val="22"/>
          <w:szCs w:val="22"/>
        </w:rPr>
        <w:t xml:space="preserve">́ mismo, se pasará a tramitar procedimiento formal si la persona </w:t>
      </w:r>
      <w:r w:rsidRPr="00EF4066">
        <w:rPr>
          <w:rFonts w:ascii="Gill Sans MT" w:hAnsi="Gill Sans MT" w:cstheme="minorHAnsi"/>
          <w:sz w:val="22"/>
          <w:szCs w:val="22"/>
        </w:rPr>
        <w:t>demandante</w:t>
      </w:r>
      <w:r w:rsidRPr="00DC0DE5">
        <w:rPr>
          <w:rFonts w:ascii="Gill Sans MT" w:hAnsi="Gill Sans MT" w:cstheme="minorHAnsi"/>
          <w:sz w:val="22"/>
          <w:szCs w:val="22"/>
        </w:rPr>
        <w:t xml:space="preserve"> no queda satisfecha con la solución propuesta por la comisión instructora. De igual manera </w:t>
      </w:r>
      <w:r w:rsidRPr="00DC0DE5">
        <w:rPr>
          <w:rFonts w:ascii="Gill Sans MT" w:eastAsia="Gill Sans" w:hAnsi="Gill Sans MT" w:cs="Gill Sans"/>
          <w:sz w:val="22"/>
          <w:szCs w:val="22"/>
        </w:rPr>
        <w:t>si no hubiera un cambio de la situación</w:t>
      </w:r>
      <w:r w:rsidR="00EF4066">
        <w:rPr>
          <w:rFonts w:ascii="Gill Sans MT" w:eastAsia="Gill Sans" w:hAnsi="Gill Sans MT" w:cs="Gill Sans"/>
          <w:sz w:val="22"/>
          <w:szCs w:val="22"/>
        </w:rPr>
        <w:t>,</w:t>
      </w:r>
      <w:r w:rsidRPr="00DC0DE5">
        <w:rPr>
          <w:rFonts w:ascii="Gill Sans MT" w:eastAsia="Gill Sans" w:hAnsi="Gill Sans MT" w:cs="Gill Sans"/>
          <w:sz w:val="22"/>
          <w:szCs w:val="22"/>
        </w:rPr>
        <w:t xml:space="preserve"> tanto la persona objeto de acoso, </w:t>
      </w:r>
      <w:r w:rsidRPr="00DC0DE5">
        <w:rPr>
          <w:rFonts w:ascii="Gill Sans MT" w:eastAsia="Gill Sans" w:hAnsi="Gill Sans MT" w:cs="Gill Sans"/>
          <w:color w:val="000000" w:themeColor="text1"/>
          <w:sz w:val="22"/>
          <w:szCs w:val="22"/>
        </w:rPr>
        <w:t xml:space="preserve">trato discriminatorio o violencia </w:t>
      </w:r>
      <w:r w:rsidRPr="00DC0DE5">
        <w:rPr>
          <w:rFonts w:ascii="Gill Sans MT" w:eastAsia="Gill Sans" w:hAnsi="Gill Sans MT" w:cs="Gill Sans"/>
          <w:sz w:val="22"/>
          <w:szCs w:val="22"/>
        </w:rPr>
        <w:t>como cualquier agente de</w:t>
      </w:r>
      <w:r w:rsidR="00D74940">
        <w:rPr>
          <w:rFonts w:ascii="Gill Sans MT" w:eastAsia="Gill Sans" w:hAnsi="Gill Sans MT" w:cs="Gill Sans"/>
          <w:sz w:val="22"/>
          <w:szCs w:val="22"/>
        </w:rPr>
        <w:t xml:space="preserve"> CSZ</w:t>
      </w:r>
      <w:r w:rsidRPr="00DC0DE5">
        <w:rPr>
          <w:rFonts w:ascii="Gill Sans MT" w:eastAsia="Gill Sans" w:hAnsi="Gill Sans MT" w:cs="Gill Sans"/>
          <w:sz w:val="22"/>
          <w:szCs w:val="22"/>
        </w:rPr>
        <w:t>, podrá recurrir al procedimiento formal</w:t>
      </w:r>
      <w:r w:rsidR="00EF4066">
        <w:rPr>
          <w:rFonts w:ascii="Gill Sans MT" w:eastAsia="Gill Sans" w:hAnsi="Gill Sans MT" w:cs="Gill Sans"/>
          <w:sz w:val="22"/>
          <w:szCs w:val="22"/>
        </w:rPr>
        <w:t>.</w:t>
      </w:r>
      <w:r w:rsidRPr="00DC0DE5">
        <w:rPr>
          <w:rFonts w:ascii="Gill Sans MT" w:eastAsia="Gill Sans" w:hAnsi="Gill Sans MT" w:cs="Gill Sans"/>
          <w:sz w:val="22"/>
          <w:szCs w:val="22"/>
        </w:rPr>
        <w:t xml:space="preserve"> </w:t>
      </w:r>
      <w:bookmarkEnd w:id="76"/>
    </w:p>
    <w:p w14:paraId="30E3D5F0" w14:textId="77777777" w:rsidR="007F7A5E" w:rsidRPr="00DC0DE5" w:rsidRDefault="007F7A5E" w:rsidP="00C36E47">
      <w:pPr>
        <w:ind w:left="0" w:hanging="2"/>
        <w:rPr>
          <w:rFonts w:ascii="Gill Sans MT" w:hAnsi="Gill Sans MT" w:cstheme="minorHAnsi"/>
          <w:sz w:val="22"/>
          <w:szCs w:val="22"/>
        </w:rPr>
      </w:pPr>
    </w:p>
    <w:p w14:paraId="230675D0" w14:textId="63A7E4CA" w:rsidR="00914278" w:rsidRDefault="00914278" w:rsidP="00C36E47">
      <w:pPr>
        <w:ind w:left="0" w:hanging="2"/>
        <w:rPr>
          <w:rFonts w:ascii="Gill Sans MT" w:hAnsi="Gill Sans MT" w:cstheme="minorHAnsi"/>
          <w:color w:val="000000" w:themeColor="text1"/>
          <w:sz w:val="22"/>
          <w:szCs w:val="22"/>
        </w:rPr>
      </w:pPr>
      <w:bookmarkStart w:id="77" w:name="_Toc104983155"/>
      <w:r w:rsidRPr="00DC0DE5">
        <w:rPr>
          <w:rFonts w:ascii="Gill Sans MT" w:hAnsi="Gill Sans MT" w:cstheme="minorHAnsi"/>
          <w:color w:val="000000" w:themeColor="text1"/>
          <w:sz w:val="22"/>
          <w:szCs w:val="22"/>
        </w:rPr>
        <w:t xml:space="preserve">En el caso de no pasar a procedimiento formal, se levantará acta de la solución adoptada en esta fase </w:t>
      </w:r>
      <w:r w:rsidRPr="00EF4066">
        <w:rPr>
          <w:rFonts w:ascii="Gill Sans MT" w:hAnsi="Gill Sans MT" w:cstheme="minorHAnsi"/>
          <w:color w:val="000000" w:themeColor="text1"/>
          <w:sz w:val="22"/>
          <w:szCs w:val="22"/>
        </w:rPr>
        <w:t>preliminar</w:t>
      </w:r>
      <w:r w:rsidR="00627311">
        <w:rPr>
          <w:rFonts w:ascii="Gill Sans MT" w:hAnsi="Gill Sans MT" w:cstheme="minorHAnsi"/>
          <w:color w:val="000000" w:themeColor="text1"/>
          <w:sz w:val="22"/>
          <w:szCs w:val="22"/>
        </w:rPr>
        <w:t xml:space="preserve"> </w:t>
      </w:r>
      <w:r w:rsidRPr="00DC0DE5">
        <w:rPr>
          <w:rFonts w:ascii="Gill Sans MT" w:hAnsi="Gill Sans MT" w:cstheme="minorHAnsi"/>
          <w:color w:val="000000" w:themeColor="text1"/>
          <w:sz w:val="22"/>
          <w:szCs w:val="22"/>
        </w:rPr>
        <w:t>y se informará a la Direcci</w:t>
      </w:r>
      <w:r w:rsidRPr="00DC0DE5">
        <w:rPr>
          <w:rFonts w:ascii="Gill Sans MT" w:hAnsi="Gill Sans MT" w:cs="Gill Sans MT"/>
          <w:color w:val="000000" w:themeColor="text1"/>
          <w:sz w:val="22"/>
          <w:szCs w:val="22"/>
        </w:rPr>
        <w:t>ó</w:t>
      </w:r>
      <w:r w:rsidRPr="00DC0DE5">
        <w:rPr>
          <w:rFonts w:ascii="Gill Sans MT" w:hAnsi="Gill Sans MT" w:cstheme="minorHAnsi"/>
          <w:color w:val="000000" w:themeColor="text1"/>
          <w:sz w:val="22"/>
          <w:szCs w:val="22"/>
        </w:rPr>
        <w:t>n.</w:t>
      </w:r>
      <w:bookmarkEnd w:id="77"/>
    </w:p>
    <w:p w14:paraId="46869551" w14:textId="77777777" w:rsidR="007F7A5E" w:rsidRPr="00DC0DE5" w:rsidRDefault="007F7A5E" w:rsidP="00C36E47">
      <w:pPr>
        <w:ind w:left="0" w:hanging="2"/>
        <w:rPr>
          <w:rFonts w:ascii="Gill Sans MT" w:hAnsi="Gill Sans MT" w:cstheme="minorHAnsi"/>
          <w:color w:val="000000" w:themeColor="text1"/>
          <w:sz w:val="22"/>
          <w:szCs w:val="22"/>
        </w:rPr>
      </w:pPr>
    </w:p>
    <w:p w14:paraId="49E262CF" w14:textId="31030CC1" w:rsidR="00914278" w:rsidRPr="00DC0DE5" w:rsidRDefault="00D74940" w:rsidP="00C36E47">
      <w:pPr>
        <w:ind w:left="0" w:hanging="2"/>
        <w:rPr>
          <w:rFonts w:ascii="Gill Sans MT" w:hAnsi="Gill Sans MT"/>
          <w:color w:val="000000" w:themeColor="text1"/>
          <w:sz w:val="22"/>
          <w:szCs w:val="22"/>
        </w:rPr>
      </w:pPr>
      <w:bookmarkStart w:id="78" w:name="_Toc104983156"/>
      <w:r w:rsidRPr="00DC0DE5">
        <w:rPr>
          <w:rFonts w:ascii="Gill Sans MT" w:hAnsi="Gill Sans MT"/>
          <w:color w:val="000000" w:themeColor="text1"/>
          <w:sz w:val="22"/>
          <w:szCs w:val="22"/>
        </w:rPr>
        <w:t>Así</w:t>
      </w:r>
      <w:r w:rsidR="00914278" w:rsidRPr="00DC0DE5">
        <w:rPr>
          <w:rFonts w:ascii="Gill Sans MT" w:hAnsi="Gill Sans MT"/>
          <w:color w:val="000000" w:themeColor="text1"/>
          <w:sz w:val="22"/>
          <w:szCs w:val="22"/>
        </w:rPr>
        <w:t xml:space="preserve">́ mismo, se informará a la representación legal de trabajadoras y trabajadores, a la persona responsable de prevención de riesgos laborales y a la comisión de seguimiento del plan de igualdad, (en el caso que la queja haya sido planteada </w:t>
      </w:r>
      <w:r w:rsidR="003F0024" w:rsidRPr="00DC0DE5">
        <w:rPr>
          <w:rFonts w:ascii="Gill Sans MT" w:hAnsi="Gill Sans MT"/>
          <w:color w:val="000000" w:themeColor="text1"/>
          <w:sz w:val="22"/>
          <w:szCs w:val="22"/>
        </w:rPr>
        <w:t>en relación con</w:t>
      </w:r>
      <w:r w:rsidR="00914278" w:rsidRPr="00DC0DE5">
        <w:rPr>
          <w:rFonts w:ascii="Gill Sans MT" w:hAnsi="Gill Sans MT"/>
          <w:color w:val="000000" w:themeColor="text1"/>
          <w:sz w:val="22"/>
          <w:szCs w:val="22"/>
        </w:rPr>
        <w:t xml:space="preserve"> acoso/violencia sexual o por razón de sexo o género) quienes deberán guardar sigilo sobre la información a la que tengan acceso. En todo caso, al objeto de garantizar la confidencialidad, no se darán datos personales y se utilizarán los códigos numéricos asignados a cada una de las partes implicadas en el expediente.</w:t>
      </w:r>
      <w:bookmarkEnd w:id="78"/>
      <w:r w:rsidR="00914278" w:rsidRPr="00DC0DE5">
        <w:rPr>
          <w:rFonts w:ascii="Gill Sans MT" w:hAnsi="Gill Sans MT"/>
          <w:color w:val="000000" w:themeColor="text1"/>
          <w:sz w:val="22"/>
          <w:szCs w:val="22"/>
        </w:rPr>
        <w:t xml:space="preserve"> </w:t>
      </w:r>
    </w:p>
    <w:p w14:paraId="0CF58C86" w14:textId="77777777" w:rsidR="00914278" w:rsidRPr="00DC0DE5" w:rsidRDefault="00914278" w:rsidP="00C36E47">
      <w:pPr>
        <w:ind w:left="0" w:hanging="2"/>
        <w:rPr>
          <w:rFonts w:ascii="Gill Sans MT" w:hAnsi="Gill Sans MT"/>
          <w:sz w:val="22"/>
          <w:szCs w:val="22"/>
        </w:rPr>
      </w:pPr>
    </w:p>
    <w:p w14:paraId="431CA4AE" w14:textId="2F639A1F" w:rsidR="00914278" w:rsidRPr="00DC0DE5" w:rsidRDefault="00215D33" w:rsidP="00C36E47">
      <w:pPr>
        <w:ind w:left="0" w:hanging="2"/>
        <w:rPr>
          <w:rFonts w:ascii="Gill Sans MT" w:eastAsia="Gill Sans" w:hAnsi="Gill Sans MT" w:cs="Gill Sans"/>
          <w:b/>
          <w:color w:val="000000"/>
          <w:sz w:val="22"/>
          <w:szCs w:val="22"/>
        </w:rPr>
      </w:pPr>
      <w:bookmarkStart w:id="79" w:name="_Toc104983157"/>
      <w:r w:rsidRPr="00EF4066">
        <w:rPr>
          <w:rFonts w:ascii="Gill Sans MT" w:eastAsia="Gill Sans" w:hAnsi="Gill Sans MT" w:cs="Gill Sans"/>
          <w:b/>
          <w:color w:val="000000"/>
          <w:sz w:val="22"/>
          <w:szCs w:val="22"/>
        </w:rPr>
        <w:t>5.</w:t>
      </w:r>
      <w:r w:rsidR="00EF4066" w:rsidRPr="00EF4066">
        <w:rPr>
          <w:rFonts w:ascii="Gill Sans MT" w:eastAsia="Gill Sans" w:hAnsi="Gill Sans MT" w:cs="Gill Sans"/>
          <w:b/>
          <w:color w:val="000000"/>
          <w:sz w:val="22"/>
          <w:szCs w:val="22"/>
        </w:rPr>
        <w:t>2</w:t>
      </w:r>
      <w:r w:rsidR="00914278" w:rsidRPr="00EF4066">
        <w:rPr>
          <w:rFonts w:ascii="Gill Sans MT" w:eastAsia="Gill Sans" w:hAnsi="Gill Sans MT" w:cs="Gill Sans"/>
          <w:b/>
          <w:color w:val="000000"/>
          <w:sz w:val="22"/>
          <w:szCs w:val="22"/>
        </w:rPr>
        <w:t>.</w:t>
      </w:r>
      <w:r w:rsidR="00914278" w:rsidRPr="00DC0DE5">
        <w:rPr>
          <w:rFonts w:ascii="Gill Sans MT" w:eastAsia="Gill Sans" w:hAnsi="Gill Sans MT" w:cs="Gill Sans"/>
          <w:b/>
          <w:color w:val="000000"/>
          <w:sz w:val="22"/>
          <w:szCs w:val="22"/>
        </w:rPr>
        <w:t xml:space="preserve"> Procedimiento formal:</w:t>
      </w:r>
      <w:bookmarkEnd w:id="79"/>
      <w:r w:rsidR="009F0A13" w:rsidRPr="00DC0DE5">
        <w:rPr>
          <w:rFonts w:ascii="Gill Sans MT" w:eastAsia="Gill Sans" w:hAnsi="Gill Sans MT" w:cs="Gill Sans"/>
          <w:b/>
          <w:color w:val="000000"/>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000000"/>
          <w:sz w:val="22"/>
          <w:szCs w:val="22"/>
        </w:rPr>
        <w:instrText>5.2. Procedimiento formal</w:instrText>
      </w:r>
      <w:r w:rsidR="009F0A13" w:rsidRPr="00DC0DE5">
        <w:rPr>
          <w:rFonts w:ascii="Gill Sans MT" w:hAnsi="Gill Sans MT"/>
          <w:sz w:val="22"/>
          <w:szCs w:val="22"/>
        </w:rPr>
        <w:instrText>\</w:instrText>
      </w:r>
      <w:r w:rsidR="009F0A13" w:rsidRPr="00DC0DE5">
        <w:rPr>
          <w:rFonts w:ascii="Gill Sans MT" w:eastAsia="Gill Sans" w:hAnsi="Gill Sans MT" w:cs="Gill Sans"/>
          <w:b/>
          <w:color w:val="000000"/>
          <w:sz w:val="22"/>
          <w:szCs w:val="22"/>
        </w:rPr>
        <w:instrText>:</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000000"/>
          <w:sz w:val="22"/>
          <w:szCs w:val="22"/>
        </w:rPr>
        <w:fldChar w:fldCharType="end"/>
      </w:r>
      <w:r w:rsidR="00914278" w:rsidRPr="00DC0DE5">
        <w:rPr>
          <w:rFonts w:ascii="Gill Sans MT" w:eastAsia="Gill Sans" w:hAnsi="Gill Sans MT" w:cs="Gill Sans"/>
          <w:b/>
          <w:color w:val="000000"/>
          <w:sz w:val="22"/>
          <w:szCs w:val="22"/>
        </w:rPr>
        <w:t xml:space="preserve"> </w:t>
      </w:r>
    </w:p>
    <w:p w14:paraId="7247DD83" w14:textId="6518D49E" w:rsidR="00914278" w:rsidRDefault="00914278" w:rsidP="00C36E47">
      <w:pPr>
        <w:ind w:left="0" w:hanging="2"/>
        <w:rPr>
          <w:rFonts w:ascii="Gill Sans MT" w:eastAsia="Gill Sans" w:hAnsi="Gill Sans MT" w:cs="Gill Sans"/>
          <w:sz w:val="22"/>
          <w:szCs w:val="22"/>
        </w:rPr>
      </w:pPr>
      <w:bookmarkStart w:id="80" w:name="_Toc104983158"/>
      <w:r w:rsidRPr="00DC0DE5">
        <w:rPr>
          <w:rFonts w:ascii="Gill Sans MT" w:eastAsia="Gill Sans" w:hAnsi="Gill Sans MT" w:cs="Gill Sans"/>
          <w:sz w:val="22"/>
          <w:szCs w:val="22"/>
        </w:rPr>
        <w:t>Este procedimiento supone la elaboración de una actuación clara y precisa, complementaria o alternativa al procedimiento informal, para denunciar e investigar situaciones de acoso o violencia. Este procedimiento debe utilizarse cuando los procedimientos informales hubieran fracasado o no fueran recomendables.</w:t>
      </w:r>
      <w:bookmarkEnd w:id="80"/>
    </w:p>
    <w:p w14:paraId="04A1B128" w14:textId="77777777" w:rsidR="007F7A5E" w:rsidRPr="00DC0DE5" w:rsidRDefault="007F7A5E" w:rsidP="00C36E47">
      <w:pPr>
        <w:ind w:left="0" w:hanging="2"/>
        <w:rPr>
          <w:rFonts w:ascii="Gill Sans MT" w:eastAsia="Gill Sans" w:hAnsi="Gill Sans MT" w:cs="Gill Sans"/>
          <w:sz w:val="22"/>
          <w:szCs w:val="22"/>
        </w:rPr>
      </w:pPr>
    </w:p>
    <w:p w14:paraId="4817BD06" w14:textId="0115919D" w:rsidR="00215D33" w:rsidRDefault="00914278" w:rsidP="00C36E47">
      <w:pPr>
        <w:ind w:left="0" w:hanging="2"/>
        <w:rPr>
          <w:rFonts w:ascii="Gill Sans MT" w:hAnsi="Gill Sans MT"/>
          <w:color w:val="000000" w:themeColor="text1"/>
          <w:sz w:val="22"/>
          <w:szCs w:val="22"/>
        </w:rPr>
      </w:pPr>
      <w:bookmarkStart w:id="81" w:name="_Toc104983159"/>
      <w:r w:rsidRPr="00DC0DE5">
        <w:rPr>
          <w:rFonts w:ascii="Gill Sans MT" w:hAnsi="Gill Sans MT"/>
          <w:color w:val="000000" w:themeColor="text1"/>
          <w:sz w:val="22"/>
          <w:szCs w:val="22"/>
        </w:rPr>
        <w:lastRenderedPageBreak/>
        <w:t>Esta fase de desarrollo formal deberá realizarse en un plazo no superior a diez días laborables. De concurrir razones que exijan, por su complejidad, mayor plazo, la comisión instructora podrá acordar la ampliación de este plazo sin superar en ningún caso otros cinco días laborables más.</w:t>
      </w:r>
      <w:bookmarkEnd w:id="81"/>
      <w:r w:rsidRPr="00DC0DE5">
        <w:rPr>
          <w:rFonts w:ascii="Gill Sans MT" w:hAnsi="Gill Sans MT"/>
          <w:color w:val="000000" w:themeColor="text1"/>
          <w:sz w:val="22"/>
          <w:szCs w:val="22"/>
        </w:rPr>
        <w:t xml:space="preserve"> </w:t>
      </w:r>
    </w:p>
    <w:p w14:paraId="337FD561" w14:textId="77777777" w:rsidR="007F7A5E" w:rsidRPr="00DC0DE5" w:rsidRDefault="007F7A5E" w:rsidP="00C36E47">
      <w:pPr>
        <w:ind w:left="0" w:hanging="2"/>
        <w:rPr>
          <w:rFonts w:ascii="Gill Sans MT" w:hAnsi="Gill Sans MT"/>
          <w:color w:val="000000" w:themeColor="text1"/>
          <w:sz w:val="22"/>
          <w:szCs w:val="22"/>
        </w:rPr>
      </w:pPr>
    </w:p>
    <w:p w14:paraId="78284F02" w14:textId="0F4B32F0" w:rsidR="00914278" w:rsidRPr="00DC0DE5" w:rsidRDefault="00215D33" w:rsidP="00C36E47">
      <w:pPr>
        <w:ind w:left="0" w:hanging="2"/>
        <w:rPr>
          <w:rFonts w:ascii="Gill Sans MT" w:hAnsi="Gill Sans MT"/>
          <w:color w:val="000000" w:themeColor="text1"/>
          <w:sz w:val="22"/>
          <w:szCs w:val="22"/>
        </w:rPr>
      </w:pPr>
      <w:bookmarkStart w:id="82" w:name="_Toc104983160"/>
      <w:r w:rsidRPr="00DC0DE5">
        <w:rPr>
          <w:rFonts w:ascii="Gill Sans MT" w:eastAsia="Gill Sans" w:hAnsi="Gill Sans MT" w:cs="Gill Sans"/>
          <w:b/>
          <w:color w:val="595959"/>
          <w:sz w:val="22"/>
          <w:szCs w:val="22"/>
        </w:rPr>
        <w:t>5.2.1.</w:t>
      </w:r>
      <w:r w:rsidR="00914278" w:rsidRPr="00DC0DE5">
        <w:rPr>
          <w:rFonts w:ascii="Gill Sans MT" w:eastAsia="Gill Sans" w:hAnsi="Gill Sans MT" w:cs="Gill Sans"/>
          <w:b/>
          <w:color w:val="595959"/>
          <w:sz w:val="22"/>
          <w:szCs w:val="22"/>
        </w:rPr>
        <w:t xml:space="preserve"> Denuncia</w:t>
      </w:r>
      <w:bookmarkEnd w:id="82"/>
      <w:r w:rsidR="009F0A13" w:rsidRPr="00DC0DE5">
        <w:rPr>
          <w:rFonts w:ascii="Gill Sans MT" w:eastAsia="Gill Sans" w:hAnsi="Gill Sans MT" w:cs="Gill Sans"/>
          <w:b/>
          <w:color w:val="595959"/>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595959"/>
          <w:sz w:val="22"/>
          <w:szCs w:val="22"/>
        </w:rPr>
        <w:instrText>5.2.1. Denuncia</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595959"/>
          <w:sz w:val="22"/>
          <w:szCs w:val="22"/>
        </w:rPr>
        <w:fldChar w:fldCharType="end"/>
      </w:r>
    </w:p>
    <w:p w14:paraId="3D6C0241" w14:textId="679CD66E" w:rsidR="00914278" w:rsidRDefault="00914278" w:rsidP="00C36E47">
      <w:pPr>
        <w:ind w:left="0" w:hanging="2"/>
        <w:rPr>
          <w:rFonts w:ascii="Gill Sans MT" w:eastAsia="Gill Sans" w:hAnsi="Gill Sans MT" w:cs="Gill Sans"/>
          <w:sz w:val="22"/>
          <w:szCs w:val="22"/>
        </w:rPr>
      </w:pPr>
      <w:bookmarkStart w:id="83" w:name="_Toc104983161"/>
      <w:r w:rsidRPr="00DC0DE5">
        <w:rPr>
          <w:rFonts w:ascii="Gill Sans MT" w:eastAsia="Gill Sans" w:hAnsi="Gill Sans MT" w:cs="Gill Sans"/>
          <w:sz w:val="22"/>
          <w:szCs w:val="22"/>
        </w:rPr>
        <w:t xml:space="preserve">El procedimiento se iniciará a </w:t>
      </w:r>
      <w:r w:rsidR="00D74940" w:rsidRPr="00DC0DE5">
        <w:rPr>
          <w:rFonts w:ascii="Gill Sans MT" w:eastAsia="Gill Sans" w:hAnsi="Gill Sans MT" w:cs="Gill Sans"/>
          <w:sz w:val="22"/>
          <w:szCs w:val="22"/>
        </w:rPr>
        <w:t>través</w:t>
      </w:r>
      <w:r w:rsidRPr="00DC0DE5">
        <w:rPr>
          <w:rFonts w:ascii="Gill Sans MT" w:eastAsia="Gill Sans" w:hAnsi="Gill Sans MT" w:cs="Gill Sans"/>
          <w:sz w:val="22"/>
          <w:szCs w:val="22"/>
        </w:rPr>
        <w:t xml:space="preserve"> de una denuncia a instancia de la parte </w:t>
      </w:r>
      <w:r w:rsidRPr="00EF4066">
        <w:rPr>
          <w:rFonts w:ascii="Gill Sans MT" w:eastAsia="Gill Sans" w:hAnsi="Gill Sans MT" w:cs="Gill Sans"/>
          <w:sz w:val="22"/>
          <w:szCs w:val="22"/>
        </w:rPr>
        <w:t>demandante,</w:t>
      </w:r>
      <w:r w:rsidRPr="00DC0DE5">
        <w:rPr>
          <w:rFonts w:ascii="Gill Sans MT" w:eastAsia="Gill Sans" w:hAnsi="Gill Sans MT" w:cs="Gill Sans"/>
          <w:sz w:val="22"/>
          <w:szCs w:val="22"/>
        </w:rPr>
        <w:t xml:space="preserve"> o a instancia de cualquier persona que tenga conocimiento de que pueden existir hechos constitutivos de acoso, trato discriminatorio o violencia.</w:t>
      </w:r>
      <w:bookmarkEnd w:id="83"/>
      <w:r w:rsidRPr="00DC0DE5">
        <w:rPr>
          <w:rFonts w:ascii="Gill Sans MT" w:eastAsia="Gill Sans" w:hAnsi="Gill Sans MT" w:cs="Gill Sans"/>
          <w:sz w:val="22"/>
          <w:szCs w:val="22"/>
        </w:rPr>
        <w:t xml:space="preserve"> </w:t>
      </w:r>
    </w:p>
    <w:p w14:paraId="7A9E003D" w14:textId="4B9F9257" w:rsidR="007F7A5E" w:rsidRPr="00DC0DE5" w:rsidRDefault="00627311" w:rsidP="00B33EDE">
      <w:pPr>
        <w:ind w:left="0" w:hanging="2"/>
        <w:rPr>
          <w:rFonts w:ascii="Gill Sans MT" w:eastAsia="Gill Sans" w:hAnsi="Gill Sans MT" w:cs="Gill Sans"/>
          <w:sz w:val="22"/>
          <w:szCs w:val="22"/>
        </w:rPr>
      </w:pPr>
      <w:r w:rsidRPr="00B33EDE">
        <w:rPr>
          <w:rFonts w:ascii="Gill Sans MT" w:eastAsia="Gill Sans" w:hAnsi="Gill Sans MT" w:cs="Gill Sans"/>
          <w:sz w:val="22"/>
          <w:szCs w:val="22"/>
        </w:rPr>
        <w:t>Igualmente se podrá iniciar por conversi</w:t>
      </w:r>
      <w:r w:rsidR="00B33EDE">
        <w:rPr>
          <w:rFonts w:ascii="Gill Sans MT" w:eastAsia="Gill Sans" w:hAnsi="Gill Sans MT" w:cs="Gill Sans"/>
          <w:sz w:val="22"/>
          <w:szCs w:val="22"/>
        </w:rPr>
        <w:t>ón del procedimiento informal,</w:t>
      </w:r>
      <w:r w:rsidRPr="00B33EDE">
        <w:rPr>
          <w:rFonts w:ascii="Gill Sans MT" w:eastAsia="Gill Sans" w:hAnsi="Gill Sans MT" w:cs="Gill Sans"/>
          <w:sz w:val="22"/>
          <w:szCs w:val="22"/>
        </w:rPr>
        <w:t xml:space="preserve"> </w:t>
      </w:r>
      <w:r w:rsidR="00D74940" w:rsidRPr="00B33EDE">
        <w:rPr>
          <w:rFonts w:ascii="Gill Sans MT" w:eastAsia="Gill Sans" w:hAnsi="Gill Sans MT" w:cs="Gill Sans"/>
          <w:sz w:val="22"/>
          <w:szCs w:val="22"/>
        </w:rPr>
        <w:t>que,</w:t>
      </w:r>
      <w:r w:rsidRPr="00B33EDE">
        <w:rPr>
          <w:rFonts w:ascii="Gill Sans MT" w:eastAsia="Gill Sans" w:hAnsi="Gill Sans MT" w:cs="Gill Sans"/>
          <w:sz w:val="22"/>
          <w:szCs w:val="22"/>
        </w:rPr>
        <w:t xml:space="preserve"> si se hubiera iniciado verbalmente, deberá formalizarse con el contenido mínimo que se determina a continuación</w:t>
      </w:r>
      <w:r w:rsidR="00B33EDE">
        <w:rPr>
          <w:rFonts w:ascii="Gill Sans MT" w:eastAsia="Gill Sans" w:hAnsi="Gill Sans MT" w:cs="Gill Sans"/>
          <w:sz w:val="22"/>
          <w:szCs w:val="22"/>
        </w:rPr>
        <w:t>:</w:t>
      </w:r>
    </w:p>
    <w:p w14:paraId="739F3B45" w14:textId="77777777" w:rsidR="00914278" w:rsidRPr="00DC0DE5" w:rsidRDefault="00914278" w:rsidP="00C36E47">
      <w:pPr>
        <w:ind w:left="0" w:hanging="2"/>
        <w:rPr>
          <w:rFonts w:ascii="Gill Sans MT" w:eastAsia="Gill Sans" w:hAnsi="Gill Sans MT" w:cs="Gill Sans"/>
          <w:sz w:val="22"/>
          <w:szCs w:val="22"/>
        </w:rPr>
      </w:pPr>
      <w:bookmarkStart w:id="84" w:name="_Toc104983162"/>
      <w:r w:rsidRPr="00DC0DE5">
        <w:rPr>
          <w:rFonts w:ascii="Gill Sans MT" w:eastAsia="Gill Sans" w:hAnsi="Gill Sans MT" w:cs="Gill Sans"/>
          <w:sz w:val="22"/>
          <w:szCs w:val="22"/>
        </w:rPr>
        <w:t>La denuncia contendrá como mínimo:</w:t>
      </w:r>
      <w:bookmarkEnd w:id="84"/>
    </w:p>
    <w:p w14:paraId="3EB1C718" w14:textId="58469B5A" w:rsidR="00914278" w:rsidRPr="007F7A5E" w:rsidRDefault="00914278" w:rsidP="009B6D39">
      <w:pPr>
        <w:pStyle w:val="Prrafodelista"/>
        <w:numPr>
          <w:ilvl w:val="0"/>
          <w:numId w:val="9"/>
        </w:numPr>
        <w:ind w:leftChars="0" w:left="709" w:firstLineChars="0" w:hanging="283"/>
        <w:rPr>
          <w:rFonts w:ascii="Gill Sans MT" w:eastAsia="Gill Sans" w:hAnsi="Gill Sans MT" w:cs="Gill Sans"/>
          <w:color w:val="000000" w:themeColor="text1"/>
          <w:sz w:val="22"/>
          <w:szCs w:val="22"/>
        </w:rPr>
      </w:pPr>
      <w:bookmarkStart w:id="85" w:name="_Toc104983163"/>
      <w:r w:rsidRPr="007F7A5E">
        <w:rPr>
          <w:rFonts w:ascii="Gill Sans MT" w:eastAsia="Gill Sans" w:hAnsi="Gill Sans MT" w:cs="Gill Sans"/>
          <w:color w:val="000000" w:themeColor="text1"/>
          <w:sz w:val="22"/>
          <w:szCs w:val="22"/>
        </w:rPr>
        <w:t>La identificación del denunciante, con nombre, dos apellidos y DNI, NIE, o número de pasaporte, datos personales de contacto, así como el equipo o proyecto al que pertenece y su condición de persona trabajadora, voluntaria, participante, visitante o proveedor.</w:t>
      </w:r>
      <w:bookmarkEnd w:id="85"/>
    </w:p>
    <w:p w14:paraId="452FB577" w14:textId="77777777" w:rsidR="00914278" w:rsidRPr="007F7A5E" w:rsidRDefault="00914278" w:rsidP="009B6D39">
      <w:pPr>
        <w:pStyle w:val="Prrafodelista"/>
        <w:numPr>
          <w:ilvl w:val="0"/>
          <w:numId w:val="9"/>
        </w:numPr>
        <w:ind w:leftChars="0" w:left="709" w:firstLineChars="0" w:hanging="283"/>
        <w:rPr>
          <w:rFonts w:ascii="Gill Sans MT" w:eastAsia="Gill Sans" w:hAnsi="Gill Sans MT" w:cs="Gill Sans"/>
          <w:color w:val="000000" w:themeColor="text1"/>
          <w:sz w:val="22"/>
          <w:szCs w:val="22"/>
        </w:rPr>
      </w:pPr>
      <w:bookmarkStart w:id="86" w:name="_Toc104983164"/>
      <w:r w:rsidRPr="007F7A5E">
        <w:rPr>
          <w:rFonts w:ascii="Gill Sans MT" w:eastAsia="Gill Sans" w:hAnsi="Gill Sans MT" w:cs="Gill Sans"/>
          <w:color w:val="000000" w:themeColor="text1"/>
          <w:sz w:val="22"/>
          <w:szCs w:val="22"/>
        </w:rPr>
        <w:t>Los datos de la persona denunciada.</w:t>
      </w:r>
      <w:bookmarkEnd w:id="86"/>
    </w:p>
    <w:p w14:paraId="52517696" w14:textId="77777777" w:rsidR="00914278" w:rsidRPr="007F7A5E" w:rsidRDefault="00914278" w:rsidP="009B6D39">
      <w:pPr>
        <w:pStyle w:val="Prrafodelista"/>
        <w:numPr>
          <w:ilvl w:val="0"/>
          <w:numId w:val="9"/>
        </w:numPr>
        <w:ind w:leftChars="0" w:left="709" w:firstLineChars="0" w:hanging="283"/>
        <w:rPr>
          <w:rFonts w:ascii="Gill Sans MT" w:eastAsia="Gill Sans" w:hAnsi="Gill Sans MT" w:cs="Gill Sans"/>
          <w:color w:val="000000" w:themeColor="text1"/>
          <w:sz w:val="22"/>
          <w:szCs w:val="22"/>
        </w:rPr>
      </w:pPr>
      <w:bookmarkStart w:id="87" w:name="_Toc104983165"/>
      <w:r w:rsidRPr="007F7A5E">
        <w:rPr>
          <w:rFonts w:ascii="Gill Sans MT" w:eastAsia="Gill Sans" w:hAnsi="Gill Sans MT" w:cs="Gill Sans"/>
          <w:color w:val="000000" w:themeColor="text1"/>
          <w:sz w:val="22"/>
          <w:szCs w:val="22"/>
        </w:rPr>
        <w:t>La descripción de los hechos.</w:t>
      </w:r>
      <w:bookmarkEnd w:id="87"/>
    </w:p>
    <w:p w14:paraId="1A3F48F6" w14:textId="4A04598B" w:rsidR="00914278" w:rsidRPr="00627311" w:rsidRDefault="00914278" w:rsidP="00C36E47">
      <w:pPr>
        <w:ind w:left="0" w:hanging="2"/>
        <w:rPr>
          <w:rFonts w:ascii="Gill Sans MT" w:eastAsia="Gill Sans" w:hAnsi="Gill Sans MT" w:cs="Gill Sans"/>
          <w:color w:val="7030A0"/>
          <w:sz w:val="22"/>
          <w:szCs w:val="22"/>
        </w:rPr>
      </w:pPr>
      <w:bookmarkStart w:id="88" w:name="_Toc104983166"/>
      <w:r w:rsidRPr="00DC0DE5">
        <w:rPr>
          <w:rFonts w:ascii="Gill Sans MT" w:eastAsia="Gill Sans" w:hAnsi="Gill Sans MT" w:cs="Gill Sans"/>
          <w:sz w:val="22"/>
          <w:szCs w:val="22"/>
        </w:rPr>
        <w:t>No se admitirán a trámite las denuncias anónimas por considerar irrealizable la posterior investigación y comunicación con la persona demandante</w:t>
      </w:r>
      <w:r w:rsidR="00B33EDE">
        <w:rPr>
          <w:rFonts w:ascii="Gill Sans MT" w:eastAsia="Gill Sans" w:hAnsi="Gill Sans MT" w:cs="Gill Sans"/>
          <w:sz w:val="22"/>
          <w:szCs w:val="22"/>
        </w:rPr>
        <w:t>.</w:t>
      </w:r>
      <w:r w:rsidRPr="00DC0DE5">
        <w:rPr>
          <w:rFonts w:ascii="Gill Sans MT" w:eastAsia="Gill Sans" w:hAnsi="Gill Sans MT" w:cs="Gill Sans"/>
          <w:sz w:val="22"/>
          <w:szCs w:val="22"/>
        </w:rPr>
        <w:t xml:space="preserve"> </w:t>
      </w:r>
      <w:bookmarkEnd w:id="88"/>
    </w:p>
    <w:p w14:paraId="666EDED2" w14:textId="77777777" w:rsidR="007F7A5E" w:rsidRPr="00DC0DE5" w:rsidRDefault="007F7A5E" w:rsidP="00C36E47">
      <w:pPr>
        <w:ind w:left="0" w:hanging="2"/>
        <w:rPr>
          <w:rFonts w:ascii="Gill Sans MT" w:eastAsia="Gill Sans" w:hAnsi="Gill Sans MT" w:cs="Gill Sans"/>
          <w:sz w:val="22"/>
          <w:szCs w:val="22"/>
        </w:rPr>
      </w:pPr>
    </w:p>
    <w:p w14:paraId="08DED17F" w14:textId="6E00857A" w:rsidR="00914278" w:rsidRDefault="00914278" w:rsidP="00C36E47">
      <w:pPr>
        <w:ind w:left="0" w:hanging="2"/>
        <w:rPr>
          <w:rFonts w:ascii="Gill Sans MT" w:eastAsia="Gill Sans" w:hAnsi="Gill Sans MT" w:cs="Gill Sans"/>
          <w:color w:val="000000" w:themeColor="text1"/>
          <w:sz w:val="22"/>
          <w:szCs w:val="22"/>
        </w:rPr>
      </w:pPr>
      <w:bookmarkStart w:id="89" w:name="_Toc104983167"/>
      <w:r w:rsidRPr="00DC0DE5">
        <w:rPr>
          <w:rFonts w:ascii="Gill Sans MT" w:eastAsia="Gill Sans" w:hAnsi="Gill Sans MT" w:cs="Gill Sans"/>
          <w:color w:val="000000" w:themeColor="text1"/>
          <w:sz w:val="22"/>
          <w:szCs w:val="22"/>
        </w:rPr>
        <w:t>Podrá presentar denuncia cualquier persona tenga conocimiento de la existencia de situaciones de esta naturaleza.</w:t>
      </w:r>
      <w:bookmarkEnd w:id="89"/>
      <w:r w:rsidRPr="00DC0DE5">
        <w:rPr>
          <w:rFonts w:ascii="Gill Sans MT" w:eastAsia="Gill Sans" w:hAnsi="Gill Sans MT" w:cs="Gill Sans"/>
          <w:color w:val="000000" w:themeColor="text1"/>
          <w:sz w:val="22"/>
          <w:szCs w:val="22"/>
        </w:rPr>
        <w:t xml:space="preserve"> </w:t>
      </w:r>
    </w:p>
    <w:p w14:paraId="0B44DB65" w14:textId="77777777" w:rsidR="007F7A5E" w:rsidRPr="00DC0DE5" w:rsidRDefault="007F7A5E" w:rsidP="00C36E47">
      <w:pPr>
        <w:ind w:left="0" w:hanging="2"/>
        <w:rPr>
          <w:rFonts w:ascii="Gill Sans MT" w:eastAsia="Gill Sans" w:hAnsi="Gill Sans MT" w:cs="Gill Sans"/>
          <w:b/>
          <w:bCs/>
          <w:color w:val="000000" w:themeColor="text1"/>
          <w:sz w:val="22"/>
          <w:szCs w:val="22"/>
        </w:rPr>
      </w:pPr>
    </w:p>
    <w:p w14:paraId="6717BD97" w14:textId="07639548" w:rsidR="00914278" w:rsidRDefault="00914278" w:rsidP="00C36E47">
      <w:pPr>
        <w:ind w:left="0" w:hanging="2"/>
        <w:rPr>
          <w:rFonts w:ascii="Gill Sans MT" w:eastAsia="Gill Sans" w:hAnsi="Gill Sans MT" w:cs="Gill Sans"/>
          <w:color w:val="000000"/>
          <w:sz w:val="22"/>
          <w:szCs w:val="22"/>
        </w:rPr>
      </w:pPr>
      <w:bookmarkStart w:id="90" w:name="_Toc104983168"/>
      <w:r w:rsidRPr="00DC0DE5">
        <w:rPr>
          <w:rFonts w:ascii="Gill Sans MT" w:eastAsia="Gill Sans" w:hAnsi="Gill Sans MT" w:cs="Gill Sans"/>
          <w:color w:val="000000"/>
          <w:sz w:val="22"/>
          <w:szCs w:val="22"/>
        </w:rPr>
        <w:t>La formulación de la denuncia se efectuará por escrito según formulario web:</w:t>
      </w:r>
      <w:bookmarkEnd w:id="90"/>
      <w:r w:rsidRPr="00DC0DE5">
        <w:rPr>
          <w:rFonts w:ascii="Gill Sans MT" w:eastAsia="Gill Sans" w:hAnsi="Gill Sans MT" w:cs="Gill Sans"/>
          <w:color w:val="000000"/>
          <w:sz w:val="22"/>
          <w:szCs w:val="22"/>
        </w:rPr>
        <w:t xml:space="preserve"> </w:t>
      </w:r>
    </w:p>
    <w:p w14:paraId="463CE771" w14:textId="4E892F53" w:rsidR="00914278" w:rsidRDefault="007236E8" w:rsidP="007F7A5E">
      <w:pPr>
        <w:ind w:left="0" w:hanging="2"/>
        <w:jc w:val="center"/>
        <w:rPr>
          <w:rFonts w:ascii="Gill Sans MT" w:hAnsi="Gill Sans MT"/>
          <w:b/>
          <w:bCs/>
          <w:color w:val="548DD4" w:themeColor="text2" w:themeTint="99"/>
          <w:sz w:val="36"/>
          <w:szCs w:val="36"/>
        </w:rPr>
      </w:pPr>
      <w:hyperlink r:id="rId15" w:history="1">
        <w:r w:rsidRPr="00B34415">
          <w:rPr>
            <w:rStyle w:val="Hipervnculo"/>
            <w:rFonts w:ascii="Gill Sans MT" w:hAnsi="Gill Sans MT"/>
            <w:b/>
            <w:bCs/>
            <w:sz w:val="36"/>
            <w:szCs w:val="36"/>
            <w14:textFill>
              <w14:solidFill>
                <w14:srgbClr w14:val="0000FF">
                  <w14:lumMod w14:val="60000"/>
                  <w14:lumOff w14:val="40000"/>
                </w14:srgbClr>
              </w14:solidFill>
            </w14:textFill>
          </w:rPr>
          <w:t>https://forms.gle/MGdQyyeqjVqEFpiT9</w:t>
        </w:r>
      </w:hyperlink>
    </w:p>
    <w:p w14:paraId="5DF5D8FF" w14:textId="77777777" w:rsidR="007236E8" w:rsidRPr="007236E8" w:rsidRDefault="007236E8" w:rsidP="007F7A5E">
      <w:pPr>
        <w:ind w:left="2" w:hanging="4"/>
        <w:jc w:val="center"/>
        <w:rPr>
          <w:rFonts w:ascii="Gill Sans MT" w:hAnsi="Gill Sans MT"/>
          <w:b/>
          <w:bCs/>
          <w:color w:val="548DD4" w:themeColor="text2" w:themeTint="99"/>
          <w:sz w:val="36"/>
          <w:szCs w:val="36"/>
        </w:rPr>
      </w:pPr>
    </w:p>
    <w:p w14:paraId="6AE7CC0D" w14:textId="5C06F32D" w:rsidR="00FC7E05" w:rsidRDefault="00914278" w:rsidP="00C36E47">
      <w:pPr>
        <w:ind w:left="0" w:hanging="2"/>
        <w:rPr>
          <w:rFonts w:ascii="Gill Sans MT" w:eastAsia="Gill Sans" w:hAnsi="Gill Sans MT" w:cs="Gill Sans"/>
          <w:color w:val="000000"/>
          <w:sz w:val="22"/>
          <w:szCs w:val="22"/>
        </w:rPr>
      </w:pPr>
      <w:bookmarkStart w:id="91" w:name="_Toc104983170"/>
      <w:r w:rsidRPr="00DC0DE5">
        <w:rPr>
          <w:rFonts w:ascii="Gill Sans MT" w:eastAsia="Gill Sans" w:hAnsi="Gill Sans MT" w:cs="Gill Sans"/>
          <w:color w:val="000000"/>
          <w:sz w:val="22"/>
          <w:szCs w:val="22"/>
        </w:rPr>
        <w:t xml:space="preserve">Existirán </w:t>
      </w:r>
      <w:r w:rsidRPr="00DC0DE5">
        <w:rPr>
          <w:rFonts w:ascii="Gill Sans MT" w:eastAsia="Gill Sans" w:hAnsi="Gill Sans MT" w:cs="Gill Sans"/>
          <w:sz w:val="22"/>
          <w:szCs w:val="22"/>
        </w:rPr>
        <w:t>f</w:t>
      </w:r>
      <w:r w:rsidRPr="00DC0DE5">
        <w:rPr>
          <w:rFonts w:ascii="Gill Sans MT" w:eastAsia="Gill Sans" w:hAnsi="Gill Sans MT" w:cs="Gill Sans"/>
          <w:color w:val="000000"/>
          <w:sz w:val="22"/>
          <w:szCs w:val="22"/>
        </w:rPr>
        <w:t>ormularios de denuncia (Anexo 1) en papel, que bien se podrán descargar de la intranet o bien podrán solicitarse a</w:t>
      </w:r>
      <w:bookmarkEnd w:id="91"/>
      <w:r w:rsidR="00B33EDE">
        <w:rPr>
          <w:rFonts w:ascii="Gill Sans MT" w:eastAsia="Gill Sans" w:hAnsi="Gill Sans MT" w:cs="Gill Sans"/>
          <w:color w:val="000000"/>
          <w:sz w:val="22"/>
          <w:szCs w:val="22"/>
        </w:rPr>
        <w:t xml:space="preserve">l </w:t>
      </w:r>
      <w:r w:rsidR="004B7093">
        <w:rPr>
          <w:rFonts w:ascii="Gill Sans MT" w:eastAsia="Gill Sans" w:hAnsi="Gill Sans MT" w:cs="Gill Sans"/>
          <w:color w:val="000000"/>
          <w:sz w:val="22"/>
          <w:szCs w:val="22"/>
        </w:rPr>
        <w:t>Director Gerente</w:t>
      </w:r>
      <w:r w:rsidR="00B33EDE">
        <w:rPr>
          <w:rFonts w:ascii="Gill Sans MT" w:eastAsia="Gill Sans" w:hAnsi="Gill Sans MT" w:cs="Gill Sans"/>
          <w:color w:val="000000"/>
          <w:sz w:val="22"/>
          <w:szCs w:val="22"/>
        </w:rPr>
        <w:t>.</w:t>
      </w:r>
    </w:p>
    <w:p w14:paraId="14FADD78" w14:textId="77777777" w:rsidR="00B33EDE" w:rsidRPr="00DC0DE5" w:rsidRDefault="00B33EDE" w:rsidP="00C36E47">
      <w:pPr>
        <w:ind w:left="0" w:hanging="2"/>
        <w:rPr>
          <w:rFonts w:ascii="Gill Sans MT" w:eastAsia="Gill Sans" w:hAnsi="Gill Sans MT" w:cs="Gill Sans"/>
          <w:color w:val="000000"/>
          <w:sz w:val="22"/>
          <w:szCs w:val="22"/>
        </w:rPr>
      </w:pPr>
    </w:p>
    <w:p w14:paraId="55A58828" w14:textId="2F324CD9" w:rsidR="00914278" w:rsidRPr="00DC0DE5" w:rsidRDefault="00914278" w:rsidP="00C36E47">
      <w:pPr>
        <w:ind w:left="0" w:hanging="2"/>
        <w:rPr>
          <w:rFonts w:ascii="Gill Sans MT" w:eastAsia="Gill Sans" w:hAnsi="Gill Sans MT" w:cs="Gill Sans"/>
          <w:color w:val="000000"/>
          <w:sz w:val="22"/>
          <w:szCs w:val="22"/>
        </w:rPr>
      </w:pPr>
      <w:bookmarkStart w:id="92" w:name="_Toc104983171"/>
      <w:r w:rsidRPr="00DC0DE5">
        <w:rPr>
          <w:rFonts w:ascii="Gill Sans MT" w:eastAsia="Gill Sans" w:hAnsi="Gill Sans MT" w:cs="Gill Sans"/>
          <w:color w:val="000000"/>
          <w:sz w:val="22"/>
          <w:szCs w:val="22"/>
        </w:rPr>
        <w:t>Las denuncias efectuadas por formulario web, llegarán al buzón de c</w:t>
      </w:r>
      <w:r w:rsidR="00B33EDE">
        <w:rPr>
          <w:rFonts w:ascii="Gill Sans MT" w:eastAsia="Gill Sans" w:hAnsi="Gill Sans MT" w:cs="Gill Sans"/>
          <w:color w:val="000000"/>
          <w:sz w:val="22"/>
          <w:szCs w:val="22"/>
        </w:rPr>
        <w:t xml:space="preserve">orreo </w:t>
      </w:r>
      <w:r w:rsidRPr="00DC0DE5">
        <w:rPr>
          <w:rFonts w:ascii="Gill Sans MT" w:eastAsia="Gill Sans" w:hAnsi="Gill Sans MT" w:cs="Gill Sans"/>
          <w:color w:val="000000"/>
          <w:sz w:val="22"/>
          <w:szCs w:val="22"/>
        </w:rPr>
        <w:t>de</w:t>
      </w:r>
      <w:r w:rsidR="00B33EDE">
        <w:rPr>
          <w:rFonts w:ascii="Gill Sans MT" w:eastAsia="Gill Sans" w:hAnsi="Gill Sans MT" w:cs="Gill Sans"/>
          <w:color w:val="000000"/>
          <w:sz w:val="22"/>
          <w:szCs w:val="22"/>
        </w:rPr>
        <w:t xml:space="preserve">l </w:t>
      </w:r>
      <w:r w:rsidR="004B7093">
        <w:rPr>
          <w:rFonts w:ascii="Gill Sans MT" w:eastAsia="Gill Sans" w:hAnsi="Gill Sans MT" w:cs="Gill Sans"/>
          <w:color w:val="000000"/>
          <w:sz w:val="22"/>
          <w:szCs w:val="22"/>
        </w:rPr>
        <w:t>Director Gerente</w:t>
      </w:r>
      <w:r w:rsidRPr="00DC0DE5">
        <w:rPr>
          <w:rFonts w:ascii="Gill Sans MT" w:eastAsia="Gill Sans" w:hAnsi="Gill Sans MT" w:cs="Gill Sans"/>
          <w:color w:val="000000"/>
          <w:sz w:val="22"/>
          <w:szCs w:val="22"/>
        </w:rPr>
        <w:t xml:space="preserve">. Los formularios que se presenten por </w:t>
      </w:r>
      <w:r w:rsidR="007236E8" w:rsidRPr="00DC0DE5">
        <w:rPr>
          <w:rFonts w:ascii="Gill Sans MT" w:eastAsia="Gill Sans" w:hAnsi="Gill Sans MT" w:cs="Gill Sans"/>
          <w:color w:val="000000"/>
          <w:sz w:val="22"/>
          <w:szCs w:val="22"/>
        </w:rPr>
        <w:t>escrito</w:t>
      </w:r>
      <w:r w:rsidRPr="00DC0DE5">
        <w:rPr>
          <w:rFonts w:ascii="Gill Sans MT" w:eastAsia="Gill Sans" w:hAnsi="Gill Sans MT" w:cs="Gill Sans"/>
          <w:color w:val="000000"/>
          <w:sz w:val="22"/>
          <w:szCs w:val="22"/>
        </w:rPr>
        <w:t xml:space="preserve"> deberán entregarse en sobre cerrado y enviados bien por correo </w:t>
      </w:r>
      <w:r w:rsidRPr="00DC0DE5">
        <w:rPr>
          <w:rFonts w:ascii="Gill Sans MT" w:eastAsia="Gill Sans" w:hAnsi="Gill Sans MT" w:cs="Gill Sans"/>
          <w:color w:val="000000"/>
          <w:sz w:val="22"/>
          <w:szCs w:val="22"/>
        </w:rPr>
        <w:lastRenderedPageBreak/>
        <w:t>postal o bien entregados en recepción a la atención de la persona referente de la comisión. En todos los casos se facilitará a la persona denunciante un acuse de recibo.</w:t>
      </w:r>
      <w:bookmarkEnd w:id="92"/>
    </w:p>
    <w:p w14:paraId="4A653AD3" w14:textId="77777777" w:rsidR="00914278" w:rsidRPr="00DC0DE5" w:rsidRDefault="00914278" w:rsidP="00C36E47">
      <w:pPr>
        <w:ind w:left="0" w:hanging="2"/>
        <w:rPr>
          <w:rFonts w:ascii="Gill Sans MT" w:eastAsia="Gill Sans" w:hAnsi="Gill Sans MT" w:cs="Gill Sans"/>
          <w:color w:val="000000"/>
          <w:sz w:val="22"/>
          <w:szCs w:val="22"/>
        </w:rPr>
      </w:pPr>
    </w:p>
    <w:p w14:paraId="52C5D3F3" w14:textId="3F7DE54B" w:rsidR="00914278" w:rsidRPr="00DC0DE5" w:rsidRDefault="00914278" w:rsidP="00C36E47">
      <w:pPr>
        <w:ind w:left="0" w:hanging="2"/>
        <w:rPr>
          <w:rFonts w:ascii="Gill Sans MT" w:eastAsia="Gill Sans" w:hAnsi="Gill Sans MT" w:cs="Gill Sans"/>
          <w:color w:val="000000"/>
          <w:sz w:val="22"/>
          <w:szCs w:val="22"/>
        </w:rPr>
      </w:pPr>
      <w:bookmarkStart w:id="93" w:name="_Toc104983173"/>
      <w:r w:rsidRPr="00DC0DE5">
        <w:rPr>
          <w:rFonts w:ascii="Gill Sans MT" w:eastAsia="Gill Sans" w:hAnsi="Gill Sans MT" w:cs="Gill Sans"/>
          <w:color w:val="000000"/>
          <w:sz w:val="22"/>
          <w:szCs w:val="22"/>
        </w:rPr>
        <w:t>El resto de documentación asociada y trámite del expediente se acogerá a lo recogido en este documento.</w:t>
      </w:r>
      <w:bookmarkEnd w:id="93"/>
      <w:r w:rsidRPr="00DC0DE5">
        <w:rPr>
          <w:rFonts w:ascii="Gill Sans MT" w:eastAsia="Gill Sans" w:hAnsi="Gill Sans MT" w:cs="Gill Sans"/>
          <w:i/>
          <w:color w:val="FF0000"/>
          <w:sz w:val="22"/>
          <w:szCs w:val="22"/>
        </w:rPr>
        <w:t xml:space="preserve"> </w:t>
      </w:r>
    </w:p>
    <w:p w14:paraId="4CDC8947" w14:textId="4012186B" w:rsidR="007F7A5E" w:rsidRPr="00DC0DE5" w:rsidRDefault="007F7A5E" w:rsidP="00B33EDE">
      <w:pPr>
        <w:ind w:leftChars="0" w:left="0" w:firstLineChars="0" w:firstLine="0"/>
        <w:rPr>
          <w:rFonts w:ascii="Gill Sans MT" w:eastAsia="Gill Sans" w:hAnsi="Gill Sans MT" w:cs="Gill Sans"/>
          <w:color w:val="000000"/>
          <w:sz w:val="22"/>
          <w:szCs w:val="22"/>
        </w:rPr>
      </w:pPr>
    </w:p>
    <w:p w14:paraId="471C820C" w14:textId="284CA260" w:rsidR="00914278" w:rsidRPr="007F7A5E" w:rsidRDefault="00215D33" w:rsidP="007F7A5E">
      <w:pPr>
        <w:ind w:left="0" w:hanging="2"/>
        <w:rPr>
          <w:rFonts w:ascii="Gill Sans MT" w:eastAsia="Gill Sans" w:hAnsi="Gill Sans MT" w:cs="Gill Sans"/>
          <w:b/>
          <w:color w:val="000000"/>
          <w:sz w:val="22"/>
          <w:szCs w:val="22"/>
        </w:rPr>
      </w:pPr>
      <w:bookmarkStart w:id="94" w:name="_Toc104983174"/>
      <w:r w:rsidRPr="00DC0DE5">
        <w:rPr>
          <w:rFonts w:ascii="Gill Sans MT" w:eastAsia="Gill Sans" w:hAnsi="Gill Sans MT" w:cs="Gill Sans"/>
          <w:b/>
          <w:color w:val="000000"/>
          <w:sz w:val="22"/>
          <w:szCs w:val="22"/>
        </w:rPr>
        <w:t>5.2.2.</w:t>
      </w:r>
      <w:r w:rsidR="00914278" w:rsidRPr="00DC0DE5">
        <w:rPr>
          <w:rFonts w:ascii="Gill Sans MT" w:eastAsia="Gill Sans" w:hAnsi="Gill Sans MT" w:cs="Gill Sans"/>
          <w:b/>
          <w:color w:val="000000"/>
          <w:sz w:val="22"/>
          <w:szCs w:val="22"/>
        </w:rPr>
        <w:t xml:space="preserve"> Admisión a Trámite</w:t>
      </w:r>
      <w:bookmarkEnd w:id="94"/>
      <w:r w:rsidR="009F0A13" w:rsidRPr="00DC0DE5">
        <w:rPr>
          <w:rFonts w:ascii="Gill Sans MT" w:eastAsia="Gill Sans" w:hAnsi="Gill Sans MT" w:cs="Gill Sans"/>
          <w:b/>
          <w:color w:val="000000"/>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000000"/>
          <w:sz w:val="22"/>
          <w:szCs w:val="22"/>
        </w:rPr>
        <w:instrText>5.2.2. Admisión a Trámite</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000000"/>
          <w:sz w:val="22"/>
          <w:szCs w:val="22"/>
        </w:rPr>
        <w:fldChar w:fldCharType="end"/>
      </w:r>
      <w:r w:rsidR="009F0A13" w:rsidRPr="00DC0DE5">
        <w:rPr>
          <w:rFonts w:ascii="Gill Sans MT" w:eastAsia="Gill Sans" w:hAnsi="Gill Sans MT" w:cs="Gill Sans"/>
          <w:b/>
          <w:color w:val="000000"/>
          <w:sz w:val="22"/>
          <w:szCs w:val="22"/>
        </w:rPr>
        <w:fldChar w:fldCharType="begin"/>
      </w:r>
      <w:r w:rsidR="009F0A13" w:rsidRPr="00DC0DE5">
        <w:rPr>
          <w:rFonts w:ascii="Gill Sans MT" w:hAnsi="Gill Sans MT"/>
          <w:sz w:val="22"/>
          <w:szCs w:val="22"/>
        </w:rPr>
        <w:instrText xml:space="preserve"> XE "</w:instrText>
      </w:r>
      <w:r w:rsidR="009F0A13" w:rsidRPr="00DC0DE5">
        <w:rPr>
          <w:rFonts w:ascii="Gill Sans MT" w:eastAsia="Gill Sans" w:hAnsi="Gill Sans MT" w:cs="Gill Sans"/>
          <w:b/>
          <w:color w:val="000000"/>
          <w:sz w:val="22"/>
          <w:szCs w:val="22"/>
        </w:rPr>
        <w:instrText>5.2.2. Admisión a Trámite</w:instrText>
      </w:r>
      <w:r w:rsidR="009F0A13" w:rsidRPr="00DC0DE5">
        <w:rPr>
          <w:rFonts w:ascii="Gill Sans MT" w:hAnsi="Gill Sans MT"/>
          <w:sz w:val="22"/>
          <w:szCs w:val="22"/>
        </w:rPr>
        <w:instrText xml:space="preserve">" \b </w:instrText>
      </w:r>
      <w:r w:rsidR="009F0A13" w:rsidRPr="00DC0DE5">
        <w:rPr>
          <w:rFonts w:ascii="Gill Sans MT" w:eastAsia="Gill Sans" w:hAnsi="Gill Sans MT" w:cs="Gill Sans"/>
          <w:b/>
          <w:color w:val="000000"/>
          <w:sz w:val="22"/>
          <w:szCs w:val="22"/>
        </w:rPr>
        <w:fldChar w:fldCharType="end"/>
      </w:r>
    </w:p>
    <w:p w14:paraId="2BB5E6F2" w14:textId="59BA37E2" w:rsidR="00914278" w:rsidRPr="00DC0DE5" w:rsidRDefault="00914278" w:rsidP="00C36E47">
      <w:pPr>
        <w:ind w:left="0" w:hanging="2"/>
        <w:rPr>
          <w:rFonts w:ascii="Gill Sans MT" w:eastAsia="Gill Sans" w:hAnsi="Gill Sans MT" w:cs="Gill Sans"/>
          <w:color w:val="000000" w:themeColor="text1"/>
          <w:sz w:val="22"/>
          <w:szCs w:val="22"/>
        </w:rPr>
      </w:pPr>
      <w:bookmarkStart w:id="95" w:name="_Toc104983175"/>
      <w:r w:rsidRPr="00DC0DE5">
        <w:rPr>
          <w:rFonts w:ascii="Gill Sans MT" w:eastAsia="Gill Sans" w:hAnsi="Gill Sans MT" w:cs="Gill Sans"/>
          <w:color w:val="000000"/>
          <w:sz w:val="22"/>
          <w:szCs w:val="22"/>
        </w:rPr>
        <w:t xml:space="preserve">Tras un primer análisis, la comisión de investigación valorará si se admite a trámite. En caso afirmativo, podrá optarse por </w:t>
      </w:r>
      <w:r w:rsidR="003F0024" w:rsidRPr="00DC0DE5">
        <w:rPr>
          <w:rFonts w:ascii="Gill Sans MT" w:eastAsia="Gill Sans" w:hAnsi="Gill Sans MT" w:cs="Gill Sans"/>
          <w:color w:val="000000"/>
          <w:sz w:val="22"/>
          <w:szCs w:val="22"/>
        </w:rPr>
        <w:t>un procedimiento informal</w:t>
      </w:r>
      <w:r w:rsidRPr="00DC0DE5">
        <w:rPr>
          <w:rFonts w:ascii="Gill Sans MT" w:eastAsia="Gill Sans" w:hAnsi="Gill Sans MT" w:cs="Gill Sans"/>
          <w:color w:val="000000"/>
          <w:sz w:val="22"/>
          <w:szCs w:val="22"/>
        </w:rPr>
        <w:t xml:space="preserve">, (en caso de no haberla hecho anteriormente) o un </w:t>
      </w:r>
      <w:r w:rsidR="004B7093" w:rsidRPr="00DC0DE5">
        <w:rPr>
          <w:rFonts w:ascii="Gill Sans MT" w:eastAsia="Gill Sans" w:hAnsi="Gill Sans MT" w:cs="Gill Sans"/>
          <w:color w:val="000000"/>
          <w:sz w:val="22"/>
          <w:szCs w:val="22"/>
        </w:rPr>
        <w:t>procedimiento formal</w:t>
      </w:r>
      <w:r w:rsidRPr="00DC0DE5">
        <w:rPr>
          <w:rFonts w:ascii="Gill Sans MT" w:eastAsia="Gill Sans" w:hAnsi="Gill Sans MT" w:cs="Gill Sans"/>
          <w:color w:val="000000" w:themeColor="text1"/>
          <w:sz w:val="22"/>
          <w:szCs w:val="22"/>
        </w:rPr>
        <w:t>, informando de ello a la Dirección.</w:t>
      </w:r>
      <w:bookmarkEnd w:id="95"/>
    </w:p>
    <w:p w14:paraId="7C698A8E" w14:textId="77777777" w:rsidR="00914278" w:rsidRPr="00DC0DE5" w:rsidRDefault="00914278" w:rsidP="00C36E47">
      <w:pPr>
        <w:ind w:left="0" w:hanging="2"/>
        <w:rPr>
          <w:rFonts w:ascii="Gill Sans MT" w:eastAsia="Gill Sans" w:hAnsi="Gill Sans MT" w:cs="Gill Sans"/>
          <w:color w:val="000000"/>
          <w:sz w:val="22"/>
          <w:szCs w:val="22"/>
        </w:rPr>
      </w:pPr>
    </w:p>
    <w:p w14:paraId="77F57613" w14:textId="77777777" w:rsidR="00914278" w:rsidRPr="00DC0DE5" w:rsidRDefault="00914278" w:rsidP="00C36E47">
      <w:pPr>
        <w:ind w:left="0" w:hanging="2"/>
        <w:rPr>
          <w:rFonts w:ascii="Gill Sans MT" w:eastAsia="Gill Sans" w:hAnsi="Gill Sans MT" w:cs="Gill Sans"/>
          <w:color w:val="000000" w:themeColor="text1"/>
          <w:sz w:val="22"/>
          <w:szCs w:val="22"/>
        </w:rPr>
      </w:pPr>
      <w:bookmarkStart w:id="96" w:name="_Toc104983176"/>
      <w:r w:rsidRPr="00DC0DE5">
        <w:rPr>
          <w:rFonts w:ascii="Gill Sans MT" w:eastAsia="Gill Sans" w:hAnsi="Gill Sans MT" w:cs="Gill Sans"/>
          <w:color w:val="000000"/>
          <w:sz w:val="22"/>
          <w:szCs w:val="22"/>
        </w:rPr>
        <w:t xml:space="preserve">En el caso de no admitirse a trámite bien por no cumplir con las condiciones exigidas, o por resultar evidente que lo planteado no pertenece al ámbito de este protocolo, se dará comunicación escrita y motivada de la decisión a la persona </w:t>
      </w:r>
      <w:r w:rsidRPr="00B33EDE">
        <w:rPr>
          <w:rFonts w:ascii="Gill Sans MT" w:eastAsia="Gill Sans" w:hAnsi="Gill Sans MT" w:cs="Gill Sans"/>
          <w:sz w:val="22"/>
          <w:szCs w:val="22"/>
        </w:rPr>
        <w:t>demandante</w:t>
      </w:r>
      <w:r w:rsidRPr="00DC0DE5">
        <w:rPr>
          <w:rFonts w:ascii="Gill Sans MT" w:eastAsia="Gill Sans" w:hAnsi="Gill Sans MT" w:cs="Gill Sans"/>
          <w:color w:val="000000"/>
          <w:sz w:val="22"/>
          <w:szCs w:val="22"/>
        </w:rPr>
        <w:t xml:space="preserve">. No serán admitidas a trámite las denuncias cuyo objeto pertenezca </w:t>
      </w:r>
      <w:r w:rsidRPr="00DC0DE5">
        <w:rPr>
          <w:rFonts w:ascii="Gill Sans MT" w:eastAsia="Gill Sans" w:hAnsi="Gill Sans MT" w:cs="Gill Sans"/>
          <w:color w:val="000000" w:themeColor="text1"/>
          <w:sz w:val="22"/>
          <w:szCs w:val="22"/>
        </w:rPr>
        <w:t>a otras cuestiones relacionadas con condiciones laborales que nada tienen que ver con el acoso sexual o por razón de sexo, el trato discriminatorio o la violencia.</w:t>
      </w:r>
      <w:bookmarkEnd w:id="96"/>
      <w:r w:rsidRPr="00DC0DE5">
        <w:rPr>
          <w:rFonts w:ascii="Gill Sans MT" w:eastAsia="Gill Sans" w:hAnsi="Gill Sans MT" w:cs="Gill Sans"/>
          <w:color w:val="000000" w:themeColor="text1"/>
          <w:sz w:val="22"/>
          <w:szCs w:val="22"/>
        </w:rPr>
        <w:t xml:space="preserve"> </w:t>
      </w:r>
    </w:p>
    <w:p w14:paraId="1EBFA6EC" w14:textId="77777777" w:rsidR="00914278" w:rsidRPr="00DC0DE5" w:rsidRDefault="00914278" w:rsidP="00C36E47">
      <w:pPr>
        <w:ind w:left="0" w:hanging="2"/>
        <w:rPr>
          <w:rFonts w:ascii="Gill Sans MT" w:eastAsia="Gill Sans" w:hAnsi="Gill Sans MT" w:cs="Gill Sans"/>
          <w:color w:val="000000"/>
          <w:sz w:val="22"/>
          <w:szCs w:val="22"/>
        </w:rPr>
      </w:pPr>
      <w:bookmarkStart w:id="97" w:name="_Toc104983177"/>
      <w:r w:rsidRPr="00DC0DE5">
        <w:rPr>
          <w:rFonts w:ascii="Gill Sans MT" w:eastAsia="Gill Sans" w:hAnsi="Gill Sans MT" w:cs="Gill Sans"/>
          <w:color w:val="000000"/>
          <w:sz w:val="22"/>
          <w:szCs w:val="22"/>
        </w:rPr>
        <w:t xml:space="preserve">En caso de admitirse a trámite, la Comisión </w:t>
      </w:r>
      <w:r w:rsidRPr="00DC0DE5">
        <w:rPr>
          <w:rFonts w:ascii="Gill Sans MT" w:eastAsia="Gill Sans" w:hAnsi="Gill Sans MT" w:cs="Gill Sans"/>
          <w:color w:val="000000" w:themeColor="text1"/>
          <w:sz w:val="22"/>
          <w:szCs w:val="22"/>
        </w:rPr>
        <w:t xml:space="preserve">iniciará la fase </w:t>
      </w:r>
      <w:r w:rsidRPr="00DC0DE5">
        <w:rPr>
          <w:rFonts w:ascii="Gill Sans MT" w:eastAsia="Gill Sans" w:hAnsi="Gill Sans MT" w:cs="Gill Sans"/>
          <w:color w:val="000000"/>
          <w:sz w:val="22"/>
          <w:szCs w:val="22"/>
        </w:rPr>
        <w:t>de investigación.</w:t>
      </w:r>
      <w:bookmarkEnd w:id="97"/>
    </w:p>
    <w:p w14:paraId="3973747E" w14:textId="77777777" w:rsidR="00914278" w:rsidRPr="00DC0DE5" w:rsidRDefault="00914278" w:rsidP="00C36E47">
      <w:pPr>
        <w:ind w:left="0" w:hanging="2"/>
        <w:rPr>
          <w:rFonts w:ascii="Gill Sans MT" w:hAnsi="Gill Sans MT"/>
          <w:sz w:val="22"/>
          <w:szCs w:val="22"/>
        </w:rPr>
      </w:pPr>
    </w:p>
    <w:p w14:paraId="1D48C790" w14:textId="6BB26D5D" w:rsidR="00914278" w:rsidRPr="00DC0DE5" w:rsidRDefault="00914278" w:rsidP="00C36E47">
      <w:pPr>
        <w:ind w:left="0" w:hanging="2"/>
        <w:rPr>
          <w:rFonts w:ascii="Gill Sans MT" w:eastAsia="Gill Sans" w:hAnsi="Gill Sans MT" w:cs="Gill Sans"/>
          <w:color w:val="000000"/>
          <w:sz w:val="22"/>
          <w:szCs w:val="22"/>
        </w:rPr>
      </w:pPr>
      <w:bookmarkStart w:id="98" w:name="_Toc104983178"/>
      <w:r w:rsidRPr="00DC0DE5">
        <w:rPr>
          <w:rFonts w:ascii="Gill Sans MT" w:eastAsia="Gill Sans" w:hAnsi="Gill Sans MT" w:cs="Gill Sans"/>
          <w:color w:val="000000"/>
          <w:sz w:val="22"/>
          <w:szCs w:val="22"/>
        </w:rPr>
        <w:t xml:space="preserve">La comisión de investigación se reserva el derecho a externalizar los procesos de investigación de los que sea conocedor y asume la responsabilidad de proponer </w:t>
      </w:r>
      <w:r w:rsidRPr="00DC0DE5">
        <w:rPr>
          <w:rFonts w:ascii="Gill Sans MT" w:eastAsia="Gill Sans" w:hAnsi="Gill Sans MT" w:cs="Gill Sans"/>
          <w:color w:val="000000" w:themeColor="text1"/>
          <w:sz w:val="22"/>
          <w:szCs w:val="22"/>
        </w:rPr>
        <w:t>unas</w:t>
      </w:r>
      <w:r w:rsidRPr="00DC0DE5">
        <w:rPr>
          <w:rFonts w:ascii="Gill Sans MT" w:eastAsia="Gill Sans" w:hAnsi="Gill Sans MT" w:cs="Gill Sans"/>
          <w:color w:val="000000"/>
          <w:sz w:val="22"/>
          <w:szCs w:val="22"/>
        </w:rPr>
        <w:t xml:space="preserve"> medidas de mejora tras las conclusiones emitidas.</w:t>
      </w:r>
      <w:bookmarkEnd w:id="98"/>
      <w:r w:rsidRPr="00DC0DE5">
        <w:rPr>
          <w:rFonts w:ascii="Gill Sans MT" w:eastAsia="Gill Sans" w:hAnsi="Gill Sans MT" w:cs="Gill Sans"/>
          <w:color w:val="000000"/>
          <w:sz w:val="22"/>
          <w:szCs w:val="22"/>
        </w:rPr>
        <w:t xml:space="preserve"> </w:t>
      </w:r>
    </w:p>
    <w:p w14:paraId="1D1B500A" w14:textId="2B00CC43" w:rsidR="00914278" w:rsidRPr="00DC0DE5" w:rsidRDefault="00914278" w:rsidP="00C36E47">
      <w:pPr>
        <w:ind w:left="0" w:hanging="2"/>
        <w:rPr>
          <w:rFonts w:ascii="Gill Sans MT" w:eastAsia="Gill Sans" w:hAnsi="Gill Sans MT" w:cs="Gill Sans"/>
          <w:color w:val="000000"/>
          <w:sz w:val="22"/>
          <w:szCs w:val="22"/>
        </w:rPr>
      </w:pPr>
    </w:p>
    <w:p w14:paraId="5F02B094" w14:textId="48BEE974" w:rsidR="00914278" w:rsidRDefault="00914278" w:rsidP="00C36E47">
      <w:pPr>
        <w:ind w:left="0" w:hanging="2"/>
        <w:rPr>
          <w:rFonts w:ascii="Gill Sans MT" w:eastAsia="Gill Sans" w:hAnsi="Gill Sans MT" w:cs="Gill Sans"/>
          <w:color w:val="000000"/>
          <w:sz w:val="22"/>
          <w:szCs w:val="22"/>
        </w:rPr>
      </w:pPr>
      <w:bookmarkStart w:id="99" w:name="_Toc104983179"/>
      <w:r w:rsidRPr="00DC0DE5">
        <w:rPr>
          <w:rFonts w:ascii="Gill Sans MT" w:eastAsia="Gill Sans" w:hAnsi="Gill Sans MT" w:cs="Gill Sans"/>
          <w:color w:val="000000"/>
          <w:sz w:val="22"/>
          <w:szCs w:val="22"/>
        </w:rPr>
        <w:t>En concreto:</w:t>
      </w:r>
      <w:bookmarkEnd w:id="99"/>
    </w:p>
    <w:p w14:paraId="5F0EEF97" w14:textId="77777777" w:rsidR="00B33EDE" w:rsidRPr="00DC0DE5" w:rsidRDefault="00B33EDE" w:rsidP="00C36E47">
      <w:pPr>
        <w:ind w:left="0" w:hanging="2"/>
        <w:rPr>
          <w:rFonts w:ascii="Gill Sans MT" w:eastAsia="Gill Sans" w:hAnsi="Gill Sans MT" w:cs="Gill Sans"/>
          <w:color w:val="000000"/>
          <w:sz w:val="22"/>
          <w:szCs w:val="22"/>
        </w:rPr>
      </w:pPr>
    </w:p>
    <w:p w14:paraId="053CFB6E" w14:textId="77777777" w:rsidR="00914278" w:rsidRPr="007F7A5E" w:rsidRDefault="00914278" w:rsidP="009B6D39">
      <w:pPr>
        <w:pStyle w:val="Prrafodelista"/>
        <w:numPr>
          <w:ilvl w:val="0"/>
          <w:numId w:val="10"/>
        </w:numPr>
        <w:ind w:leftChars="0" w:left="851" w:firstLineChars="0" w:hanging="284"/>
        <w:rPr>
          <w:rFonts w:ascii="Gill Sans MT" w:eastAsia="Gill Sans" w:hAnsi="Gill Sans MT" w:cs="Gill Sans"/>
          <w:color w:val="000000"/>
          <w:sz w:val="22"/>
          <w:szCs w:val="22"/>
        </w:rPr>
      </w:pPr>
      <w:bookmarkStart w:id="100" w:name="_Toc104983180"/>
      <w:r w:rsidRPr="007F7A5E">
        <w:rPr>
          <w:rFonts w:ascii="Gill Sans MT" w:eastAsia="Gill Sans" w:hAnsi="Gill Sans MT" w:cs="Gill Sans"/>
          <w:color w:val="000000"/>
          <w:sz w:val="22"/>
          <w:szCs w:val="22"/>
        </w:rPr>
        <w:t>Se reserva el derecho a proponer medidas cautelares a las personas en conflicto, que serán analizadas en cada caso.</w:t>
      </w:r>
      <w:bookmarkEnd w:id="100"/>
    </w:p>
    <w:p w14:paraId="0F866063" w14:textId="77777777" w:rsidR="00914278" w:rsidRPr="007F7A5E" w:rsidRDefault="00914278" w:rsidP="009B6D39">
      <w:pPr>
        <w:pStyle w:val="Prrafodelista"/>
        <w:numPr>
          <w:ilvl w:val="0"/>
          <w:numId w:val="10"/>
        </w:numPr>
        <w:ind w:leftChars="0" w:left="851" w:firstLineChars="0" w:hanging="284"/>
        <w:rPr>
          <w:rFonts w:ascii="Gill Sans MT" w:eastAsia="Gill Sans" w:hAnsi="Gill Sans MT" w:cs="Gill Sans"/>
          <w:color w:val="000000"/>
          <w:sz w:val="22"/>
          <w:szCs w:val="22"/>
        </w:rPr>
      </w:pPr>
      <w:bookmarkStart w:id="101" w:name="_Toc104983181"/>
      <w:r w:rsidRPr="007F7A5E">
        <w:rPr>
          <w:rFonts w:ascii="Gill Sans MT" w:eastAsia="Gill Sans" w:hAnsi="Gill Sans MT" w:cs="Gill Sans"/>
          <w:color w:val="000000"/>
          <w:sz w:val="22"/>
          <w:szCs w:val="22"/>
        </w:rPr>
        <w:t>Se compromete a informar a la Representación Legal de los trabajadores/trabajadoras de los procesos de investigación en curso, y de las conclusiones que de estos se deriven.</w:t>
      </w:r>
      <w:bookmarkEnd w:id="101"/>
    </w:p>
    <w:p w14:paraId="312C7D00" w14:textId="77777777" w:rsidR="00914278" w:rsidRPr="007F7A5E" w:rsidRDefault="00914278" w:rsidP="009B6D39">
      <w:pPr>
        <w:pStyle w:val="Prrafodelista"/>
        <w:numPr>
          <w:ilvl w:val="0"/>
          <w:numId w:val="10"/>
        </w:numPr>
        <w:ind w:leftChars="0" w:left="851" w:firstLineChars="0" w:hanging="284"/>
        <w:rPr>
          <w:rFonts w:ascii="Gill Sans MT" w:eastAsia="Gill Sans" w:hAnsi="Gill Sans MT" w:cs="Gill Sans"/>
          <w:color w:val="000000"/>
          <w:sz w:val="22"/>
          <w:szCs w:val="22"/>
        </w:rPr>
      </w:pPr>
      <w:bookmarkStart w:id="102" w:name="_Toc104983182"/>
      <w:r w:rsidRPr="007F7A5E">
        <w:rPr>
          <w:rFonts w:ascii="Gill Sans MT" w:eastAsia="Gill Sans" w:hAnsi="Gill Sans MT" w:cs="Gill Sans"/>
          <w:color w:val="000000"/>
          <w:sz w:val="22"/>
          <w:szCs w:val="22"/>
        </w:rPr>
        <w:t xml:space="preserve">Se compromete a garantizar </w:t>
      </w:r>
      <w:r w:rsidRPr="007F7A5E">
        <w:rPr>
          <w:rFonts w:ascii="Gill Sans MT" w:eastAsia="Gill Sans" w:hAnsi="Gill Sans MT" w:cs="Gill Sans"/>
          <w:color w:val="000000" w:themeColor="text1"/>
          <w:sz w:val="22"/>
          <w:szCs w:val="22"/>
        </w:rPr>
        <w:t xml:space="preserve">la confidencialidad </w:t>
      </w:r>
      <w:r w:rsidRPr="007F7A5E">
        <w:rPr>
          <w:rFonts w:ascii="Gill Sans MT" w:eastAsia="Gill Sans" w:hAnsi="Gill Sans MT" w:cs="Gill Sans"/>
          <w:sz w:val="22"/>
          <w:szCs w:val="22"/>
        </w:rPr>
        <w:t xml:space="preserve">y </w:t>
      </w:r>
      <w:r w:rsidRPr="007F7A5E">
        <w:rPr>
          <w:rFonts w:ascii="Gill Sans MT" w:eastAsia="Gill Sans" w:hAnsi="Gill Sans MT" w:cs="Gill Sans"/>
          <w:color w:val="000000"/>
          <w:sz w:val="22"/>
          <w:szCs w:val="22"/>
        </w:rPr>
        <w:t xml:space="preserve">el debido respeto tanto a la persona que ha presentado la queja, </w:t>
      </w:r>
      <w:r w:rsidRPr="007F7A5E">
        <w:rPr>
          <w:rFonts w:ascii="Gill Sans MT" w:eastAsia="Gill Sans" w:hAnsi="Gill Sans MT" w:cs="Gill Sans"/>
          <w:color w:val="000000" w:themeColor="text1"/>
          <w:sz w:val="22"/>
          <w:szCs w:val="22"/>
        </w:rPr>
        <w:t xml:space="preserve">así </w:t>
      </w:r>
      <w:r w:rsidRPr="007F7A5E">
        <w:rPr>
          <w:rFonts w:ascii="Gill Sans MT" w:eastAsia="Gill Sans" w:hAnsi="Gill Sans MT" w:cs="Gill Sans"/>
          <w:color w:val="000000"/>
          <w:sz w:val="22"/>
          <w:szCs w:val="22"/>
        </w:rPr>
        <w:t xml:space="preserve">como a la persona objeto de </w:t>
      </w:r>
      <w:proofErr w:type="gramStart"/>
      <w:r w:rsidRPr="007F7A5E">
        <w:rPr>
          <w:rFonts w:ascii="Gill Sans MT" w:eastAsia="Gill Sans" w:hAnsi="Gill Sans MT" w:cs="Gill Sans"/>
          <w:color w:val="000000"/>
          <w:sz w:val="22"/>
          <w:szCs w:val="22"/>
        </w:rPr>
        <w:t>la misma</w:t>
      </w:r>
      <w:proofErr w:type="gramEnd"/>
      <w:r w:rsidRPr="007F7A5E">
        <w:rPr>
          <w:rFonts w:ascii="Gill Sans MT" w:eastAsia="Gill Sans" w:hAnsi="Gill Sans MT" w:cs="Gill Sans"/>
          <w:color w:val="000000"/>
          <w:sz w:val="22"/>
          <w:szCs w:val="22"/>
        </w:rPr>
        <w:t>.</w:t>
      </w:r>
      <w:bookmarkEnd w:id="102"/>
    </w:p>
    <w:p w14:paraId="09A4B910" w14:textId="513ECC79" w:rsidR="00914278" w:rsidRDefault="00914278" w:rsidP="00C36E47">
      <w:pPr>
        <w:ind w:left="0" w:hanging="2"/>
        <w:rPr>
          <w:rFonts w:ascii="Gill Sans MT" w:hAnsi="Gill Sans MT"/>
          <w:sz w:val="22"/>
          <w:szCs w:val="22"/>
        </w:rPr>
      </w:pPr>
    </w:p>
    <w:p w14:paraId="3E8EA043" w14:textId="77777777" w:rsidR="004B7093" w:rsidRDefault="004B7093" w:rsidP="00C36E47">
      <w:pPr>
        <w:ind w:left="0" w:hanging="2"/>
        <w:rPr>
          <w:rFonts w:ascii="Gill Sans MT" w:hAnsi="Gill Sans MT"/>
          <w:sz w:val="22"/>
          <w:szCs w:val="22"/>
        </w:rPr>
      </w:pPr>
    </w:p>
    <w:p w14:paraId="1F448DD2" w14:textId="77777777" w:rsidR="004B7093" w:rsidRDefault="004B7093" w:rsidP="00C36E47">
      <w:pPr>
        <w:ind w:left="0" w:hanging="2"/>
        <w:rPr>
          <w:rFonts w:ascii="Gill Sans MT" w:hAnsi="Gill Sans MT"/>
          <w:sz w:val="22"/>
          <w:szCs w:val="22"/>
        </w:rPr>
      </w:pPr>
    </w:p>
    <w:p w14:paraId="417BAD7A" w14:textId="77777777" w:rsidR="004B7093" w:rsidRPr="00DC0DE5" w:rsidRDefault="004B7093" w:rsidP="00C36E47">
      <w:pPr>
        <w:ind w:left="0" w:hanging="2"/>
        <w:rPr>
          <w:rFonts w:ascii="Gill Sans MT" w:hAnsi="Gill Sans MT"/>
          <w:sz w:val="22"/>
          <w:szCs w:val="22"/>
        </w:rPr>
      </w:pPr>
    </w:p>
    <w:p w14:paraId="0F5C57BC" w14:textId="7EF143FA" w:rsidR="00914278" w:rsidRPr="00DC0DE5" w:rsidRDefault="00EE7737" w:rsidP="00C36E47">
      <w:pPr>
        <w:ind w:left="0" w:hanging="2"/>
        <w:rPr>
          <w:rFonts w:ascii="Gill Sans MT" w:eastAsia="Gill Sans" w:hAnsi="Gill Sans MT" w:cs="Gill Sans"/>
          <w:color w:val="000000"/>
          <w:sz w:val="22"/>
          <w:szCs w:val="22"/>
        </w:rPr>
      </w:pPr>
      <w:bookmarkStart w:id="103" w:name="_Toc104983183"/>
      <w:r w:rsidRPr="00DC0DE5">
        <w:rPr>
          <w:rFonts w:ascii="Gill Sans MT" w:eastAsia="Gill Sans" w:hAnsi="Gill Sans MT" w:cs="Gill Sans"/>
          <w:b/>
          <w:color w:val="000000"/>
          <w:sz w:val="22"/>
          <w:szCs w:val="22"/>
        </w:rPr>
        <w:lastRenderedPageBreak/>
        <w:t>5.2.3.</w:t>
      </w:r>
      <w:r w:rsidR="00914278" w:rsidRPr="00DC0DE5">
        <w:rPr>
          <w:rFonts w:ascii="Gill Sans MT" w:eastAsia="Gill Sans" w:hAnsi="Gill Sans MT" w:cs="Gill Sans"/>
          <w:b/>
          <w:color w:val="000000"/>
          <w:sz w:val="22"/>
          <w:szCs w:val="22"/>
        </w:rPr>
        <w:t xml:space="preserve"> Identificación, control y reporte de las denuncias.</w:t>
      </w:r>
      <w:bookmarkEnd w:id="103"/>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5.2.3. Identificación, control y reporte de las denuncias.</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2CF8C533" w14:textId="3F6C098C" w:rsidR="00914278" w:rsidRPr="00DC0DE5" w:rsidRDefault="00914278" w:rsidP="00C36E47">
      <w:pPr>
        <w:ind w:left="0" w:hanging="2"/>
        <w:rPr>
          <w:rFonts w:ascii="Gill Sans MT" w:eastAsia="Gill Sans" w:hAnsi="Gill Sans MT" w:cs="Gill Sans"/>
          <w:color w:val="000000"/>
          <w:sz w:val="22"/>
          <w:szCs w:val="22"/>
        </w:rPr>
      </w:pPr>
      <w:bookmarkStart w:id="104" w:name="_Toc104983184"/>
      <w:r w:rsidRPr="00DC0DE5">
        <w:rPr>
          <w:rFonts w:ascii="Gill Sans MT" w:eastAsia="Gill Sans" w:hAnsi="Gill Sans MT" w:cs="Gill Sans"/>
          <w:color w:val="000000"/>
          <w:sz w:val="22"/>
          <w:szCs w:val="22"/>
        </w:rPr>
        <w:t xml:space="preserve">La persona referente de la comisión recibirá los documentos de denuncia y dará traslado a la </w:t>
      </w:r>
      <w:r w:rsidRPr="00DC0DE5">
        <w:rPr>
          <w:rFonts w:ascii="Gill Sans MT" w:eastAsia="Gill Sans" w:hAnsi="Gill Sans MT" w:cs="Gill Sans"/>
          <w:color w:val="000000" w:themeColor="text1"/>
          <w:sz w:val="22"/>
          <w:szCs w:val="22"/>
        </w:rPr>
        <w:t xml:space="preserve">Dirección </w:t>
      </w:r>
      <w:r w:rsidRPr="00DC0DE5">
        <w:rPr>
          <w:rFonts w:ascii="Gill Sans MT" w:eastAsia="Gill Sans" w:hAnsi="Gill Sans MT" w:cs="Gill Sans"/>
          <w:color w:val="000000"/>
          <w:sz w:val="22"/>
          <w:szCs w:val="22"/>
        </w:rPr>
        <w:t>quien convocará a los miembros de la comisión de investigación, para analizar la admisión a trámite y en su caso dar continuidad el procedimiento.</w:t>
      </w:r>
      <w:bookmarkEnd w:id="104"/>
      <w:r w:rsidRPr="00DC0DE5">
        <w:rPr>
          <w:rFonts w:ascii="Gill Sans MT" w:eastAsia="Gill Sans" w:hAnsi="Gill Sans MT" w:cs="Gill Sans"/>
          <w:color w:val="000000"/>
          <w:sz w:val="22"/>
          <w:szCs w:val="22"/>
        </w:rPr>
        <w:t xml:space="preserve"> </w:t>
      </w:r>
    </w:p>
    <w:p w14:paraId="5EB20C98" w14:textId="77777777" w:rsidR="00914278" w:rsidRPr="00DC0DE5" w:rsidRDefault="00914278" w:rsidP="00C36E47">
      <w:pPr>
        <w:ind w:left="0" w:hanging="2"/>
        <w:rPr>
          <w:rFonts w:ascii="Gill Sans MT" w:eastAsia="Gill Sans" w:hAnsi="Gill Sans MT" w:cs="Gill Sans"/>
          <w:color w:val="000000"/>
          <w:sz w:val="22"/>
          <w:szCs w:val="22"/>
        </w:rPr>
      </w:pPr>
      <w:bookmarkStart w:id="105" w:name="_Toc104983185"/>
      <w:r w:rsidRPr="00DC0DE5">
        <w:rPr>
          <w:rFonts w:ascii="Gill Sans MT" w:eastAsia="Gill Sans" w:hAnsi="Gill Sans MT" w:cs="Gill Sans"/>
          <w:color w:val="000000"/>
          <w:sz w:val="22"/>
          <w:szCs w:val="22"/>
        </w:rPr>
        <w:t>Las denuncias se identificarán por un número correlativo que se iniciara desde el 00 cada año, seguido de los 4 dígitos del año en curso, con el fin de desvincular el caso concreto de su identificación administrativa.</w:t>
      </w:r>
      <w:bookmarkEnd w:id="105"/>
    </w:p>
    <w:p w14:paraId="36022EEE" w14:textId="728C3A27" w:rsidR="00420B50" w:rsidRPr="00DC0DE5" w:rsidRDefault="00420B50" w:rsidP="00C36E47">
      <w:pPr>
        <w:ind w:left="0" w:hanging="2"/>
        <w:rPr>
          <w:rFonts w:ascii="Gill Sans MT" w:eastAsia="Gill Sans" w:hAnsi="Gill Sans MT" w:cs="Gill Sans"/>
          <w:color w:val="000000"/>
          <w:sz w:val="22"/>
          <w:szCs w:val="22"/>
        </w:rPr>
      </w:pPr>
    </w:p>
    <w:p w14:paraId="01EFB5BA" w14:textId="77777777" w:rsidR="00914278" w:rsidRPr="00DC0DE5" w:rsidRDefault="00914278" w:rsidP="00C36E47">
      <w:pPr>
        <w:ind w:left="0" w:hanging="2"/>
        <w:rPr>
          <w:rFonts w:ascii="Gill Sans MT" w:eastAsia="Gill Sans" w:hAnsi="Gill Sans MT" w:cs="Gill Sans"/>
          <w:color w:val="000000"/>
          <w:sz w:val="22"/>
          <w:szCs w:val="22"/>
        </w:rPr>
      </w:pPr>
      <w:bookmarkStart w:id="106" w:name="_Toc104983186"/>
      <w:r w:rsidRPr="00DC0DE5">
        <w:rPr>
          <w:rFonts w:ascii="Gill Sans MT" w:eastAsia="Gill Sans" w:hAnsi="Gill Sans MT" w:cs="Gill Sans"/>
          <w:color w:val="000000"/>
          <w:sz w:val="22"/>
          <w:szCs w:val="22"/>
        </w:rPr>
        <w:t>Las denuncias se conservarán clasificadas entre:</w:t>
      </w:r>
      <w:bookmarkEnd w:id="106"/>
    </w:p>
    <w:p w14:paraId="641B60EF" w14:textId="77777777" w:rsidR="00914278" w:rsidRPr="00DC0DE5" w:rsidRDefault="00914278" w:rsidP="00C36E47">
      <w:pPr>
        <w:ind w:left="0" w:hanging="2"/>
        <w:rPr>
          <w:rFonts w:ascii="Gill Sans MT" w:eastAsia="Gill Sans" w:hAnsi="Gill Sans MT" w:cs="Gill Sans"/>
          <w:sz w:val="22"/>
          <w:szCs w:val="22"/>
        </w:rPr>
      </w:pPr>
    </w:p>
    <w:p w14:paraId="09628BCB" w14:textId="77777777" w:rsidR="00914278" w:rsidRPr="00420B50" w:rsidRDefault="00914278" w:rsidP="009B6D39">
      <w:pPr>
        <w:pStyle w:val="Prrafodelista"/>
        <w:numPr>
          <w:ilvl w:val="0"/>
          <w:numId w:val="11"/>
        </w:numPr>
        <w:ind w:leftChars="0" w:firstLineChars="0"/>
        <w:rPr>
          <w:rFonts w:ascii="Gill Sans MT" w:eastAsia="Gill Sans" w:hAnsi="Gill Sans MT" w:cs="Gill Sans"/>
          <w:color w:val="000000"/>
          <w:sz w:val="22"/>
          <w:szCs w:val="22"/>
        </w:rPr>
      </w:pPr>
      <w:bookmarkStart w:id="107" w:name="_Toc104983187"/>
      <w:r w:rsidRPr="00420B50">
        <w:rPr>
          <w:rFonts w:ascii="Gill Sans MT" w:eastAsia="Gill Sans" w:hAnsi="Gill Sans MT" w:cs="Gill Sans"/>
          <w:color w:val="000000"/>
          <w:sz w:val="22"/>
          <w:szCs w:val="22"/>
        </w:rPr>
        <w:t>No admitidas</w:t>
      </w:r>
      <w:bookmarkEnd w:id="107"/>
    </w:p>
    <w:p w14:paraId="2499A27F" w14:textId="77777777" w:rsidR="00914278" w:rsidRPr="00420B50" w:rsidRDefault="00914278" w:rsidP="009B6D39">
      <w:pPr>
        <w:pStyle w:val="Prrafodelista"/>
        <w:numPr>
          <w:ilvl w:val="0"/>
          <w:numId w:val="11"/>
        </w:numPr>
        <w:ind w:leftChars="0" w:firstLineChars="0"/>
        <w:rPr>
          <w:rFonts w:ascii="Gill Sans MT" w:eastAsia="Gill Sans" w:hAnsi="Gill Sans MT" w:cs="Gill Sans"/>
          <w:color w:val="000000"/>
          <w:sz w:val="22"/>
          <w:szCs w:val="22"/>
        </w:rPr>
      </w:pPr>
      <w:bookmarkStart w:id="108" w:name="_Toc104983188"/>
      <w:r w:rsidRPr="00420B50">
        <w:rPr>
          <w:rFonts w:ascii="Gill Sans MT" w:eastAsia="Gill Sans" w:hAnsi="Gill Sans MT" w:cs="Gill Sans"/>
          <w:color w:val="000000"/>
          <w:sz w:val="22"/>
          <w:szCs w:val="22"/>
        </w:rPr>
        <w:t>Abiertas (aquellas cuyo periodo de seguimiento no ha finalizado)</w:t>
      </w:r>
      <w:bookmarkEnd w:id="108"/>
    </w:p>
    <w:p w14:paraId="34FB9B02" w14:textId="77777777" w:rsidR="00914278" w:rsidRPr="00420B50" w:rsidRDefault="00914278" w:rsidP="009B6D39">
      <w:pPr>
        <w:pStyle w:val="Prrafodelista"/>
        <w:numPr>
          <w:ilvl w:val="0"/>
          <w:numId w:val="11"/>
        </w:numPr>
        <w:ind w:leftChars="0" w:firstLineChars="0"/>
        <w:rPr>
          <w:rFonts w:ascii="Gill Sans MT" w:eastAsia="Gill Sans" w:hAnsi="Gill Sans MT" w:cs="Gill Sans"/>
          <w:color w:val="000000"/>
          <w:sz w:val="22"/>
          <w:szCs w:val="22"/>
        </w:rPr>
      </w:pPr>
      <w:bookmarkStart w:id="109" w:name="_Toc104983189"/>
      <w:r w:rsidRPr="00420B50">
        <w:rPr>
          <w:rFonts w:ascii="Gill Sans MT" w:eastAsia="Gill Sans" w:hAnsi="Gill Sans MT" w:cs="Gill Sans"/>
          <w:color w:val="000000"/>
          <w:sz w:val="22"/>
          <w:szCs w:val="22"/>
        </w:rPr>
        <w:t>Cerradas (cuyo seguimiento de las acciones tomadas, ha concluido)</w:t>
      </w:r>
      <w:bookmarkEnd w:id="109"/>
    </w:p>
    <w:p w14:paraId="33767066" w14:textId="77777777" w:rsidR="00914278" w:rsidRPr="00DC0DE5" w:rsidRDefault="00914278" w:rsidP="00C36E47">
      <w:pPr>
        <w:ind w:left="0" w:hanging="2"/>
        <w:rPr>
          <w:rFonts w:ascii="Gill Sans MT" w:eastAsia="Gill Sans" w:hAnsi="Gill Sans MT" w:cs="Gill Sans"/>
          <w:color w:val="000000"/>
          <w:sz w:val="22"/>
          <w:szCs w:val="22"/>
        </w:rPr>
      </w:pPr>
    </w:p>
    <w:p w14:paraId="32483171" w14:textId="5533D59B" w:rsidR="00914278" w:rsidRDefault="00914278" w:rsidP="00C36E47">
      <w:pPr>
        <w:ind w:left="0" w:hanging="2"/>
        <w:rPr>
          <w:rFonts w:ascii="Gill Sans MT" w:eastAsia="Gill Sans" w:hAnsi="Gill Sans MT" w:cs="Gill Sans"/>
          <w:color w:val="000000"/>
          <w:sz w:val="22"/>
          <w:szCs w:val="22"/>
        </w:rPr>
      </w:pPr>
      <w:bookmarkStart w:id="110" w:name="_Toc104983190"/>
      <w:r w:rsidRPr="00DC0DE5">
        <w:rPr>
          <w:rFonts w:ascii="Gill Sans MT" w:eastAsia="Gill Sans" w:hAnsi="Gill Sans MT" w:cs="Gill Sans"/>
          <w:color w:val="000000"/>
          <w:sz w:val="22"/>
          <w:szCs w:val="22"/>
        </w:rPr>
        <w:t>Con una periodicidad cuatrimestral, se informará a Dirección tanto del número de denuncias del periodo, como de su estado.</w:t>
      </w:r>
      <w:bookmarkEnd w:id="110"/>
    </w:p>
    <w:p w14:paraId="40967333" w14:textId="77777777" w:rsidR="00B33EDE" w:rsidRDefault="00B33EDE" w:rsidP="00C36E47">
      <w:pPr>
        <w:ind w:left="0" w:hanging="2"/>
        <w:rPr>
          <w:rFonts w:ascii="Gill Sans MT" w:eastAsia="Gill Sans" w:hAnsi="Gill Sans MT" w:cs="Gill Sans"/>
          <w:color w:val="000000"/>
          <w:sz w:val="22"/>
          <w:szCs w:val="22"/>
        </w:rPr>
      </w:pPr>
    </w:p>
    <w:p w14:paraId="7533B7BC" w14:textId="77777777" w:rsidR="00420B50" w:rsidRDefault="00EE7737" w:rsidP="00C36E47">
      <w:pPr>
        <w:ind w:left="0" w:hanging="2"/>
        <w:rPr>
          <w:rFonts w:ascii="Gill Sans MT" w:eastAsia="Gill Sans" w:hAnsi="Gill Sans MT" w:cs="Gill Sans"/>
          <w:b/>
          <w:color w:val="000000"/>
          <w:sz w:val="22"/>
          <w:szCs w:val="22"/>
        </w:rPr>
      </w:pPr>
      <w:bookmarkStart w:id="111" w:name="_Toc104983191"/>
      <w:r w:rsidRPr="00DC0DE5">
        <w:rPr>
          <w:rFonts w:ascii="Gill Sans MT" w:eastAsia="Gill Sans" w:hAnsi="Gill Sans MT" w:cs="Gill Sans"/>
          <w:b/>
          <w:color w:val="000000"/>
          <w:sz w:val="22"/>
          <w:szCs w:val="22"/>
        </w:rPr>
        <w:t>6</w:t>
      </w:r>
      <w:r w:rsidR="00914278" w:rsidRPr="00DC0DE5">
        <w:rPr>
          <w:rFonts w:ascii="Gill Sans MT" w:eastAsia="Gill Sans" w:hAnsi="Gill Sans MT" w:cs="Gill Sans"/>
          <w:b/>
          <w:color w:val="000000"/>
          <w:sz w:val="22"/>
          <w:szCs w:val="22"/>
        </w:rPr>
        <w:t>.  Fases del Procedimiento formal</w:t>
      </w:r>
      <w:bookmarkEnd w:id="111"/>
    </w:p>
    <w:p w14:paraId="365B3FB3" w14:textId="522AEAFA" w:rsidR="00914278" w:rsidRPr="00DC0DE5" w:rsidRDefault="00EE7737" w:rsidP="00C36E47">
      <w:pPr>
        <w:ind w:left="0" w:hanging="2"/>
        <w:rPr>
          <w:rFonts w:ascii="Gill Sans MT" w:eastAsia="Gill Sans" w:hAnsi="Gill Sans MT" w:cs="Gill Sans"/>
          <w:b/>
          <w:color w:val="000000"/>
          <w:sz w:val="22"/>
          <w:szCs w:val="22"/>
        </w:rPr>
      </w:pPr>
      <w:bookmarkStart w:id="112" w:name="_Toc104983192"/>
      <w:r w:rsidRPr="00DC0DE5">
        <w:rPr>
          <w:rFonts w:ascii="Gill Sans MT" w:eastAsia="Gill Sans" w:hAnsi="Gill Sans MT" w:cs="Gill Sans"/>
          <w:b/>
          <w:color w:val="000000"/>
          <w:sz w:val="22"/>
          <w:szCs w:val="22"/>
        </w:rPr>
        <w:t>6.1.</w:t>
      </w:r>
      <w:r w:rsidR="00914278" w:rsidRPr="00DC0DE5">
        <w:rPr>
          <w:rFonts w:ascii="Gill Sans MT" w:eastAsia="Gill Sans" w:hAnsi="Gill Sans MT" w:cs="Gill Sans"/>
          <w:b/>
          <w:color w:val="000000"/>
          <w:sz w:val="22"/>
          <w:szCs w:val="22"/>
        </w:rPr>
        <w:t xml:space="preserve"> Investigación</w:t>
      </w:r>
      <w:bookmarkEnd w:id="112"/>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6.1. Investigación</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65A788BF" w14:textId="5B4CAF05" w:rsidR="00914278" w:rsidRDefault="00914278" w:rsidP="00C36E47">
      <w:pPr>
        <w:ind w:left="0" w:hanging="2"/>
        <w:rPr>
          <w:rFonts w:ascii="Gill Sans MT" w:hAnsi="Gill Sans MT"/>
          <w:b/>
          <w:bCs/>
          <w:sz w:val="22"/>
          <w:szCs w:val="22"/>
        </w:rPr>
      </w:pPr>
      <w:bookmarkStart w:id="113" w:name="_Toc104983193"/>
      <w:r w:rsidRPr="00DC0DE5">
        <w:rPr>
          <w:rFonts w:ascii="Gill Sans MT" w:hAnsi="Gill Sans MT"/>
          <w:b/>
          <w:bCs/>
          <w:sz w:val="22"/>
          <w:szCs w:val="22"/>
        </w:rPr>
        <w:t xml:space="preserve">En caso de admitirse a trámite </w:t>
      </w:r>
      <w:r w:rsidR="000A23B6">
        <w:rPr>
          <w:rFonts w:ascii="Gill Sans MT" w:hAnsi="Gill Sans MT"/>
          <w:b/>
          <w:bCs/>
          <w:sz w:val="22"/>
          <w:szCs w:val="22"/>
        </w:rPr>
        <w:t>esta fase de procedimiento</w:t>
      </w:r>
      <w:r w:rsidRPr="00DC0DE5">
        <w:rPr>
          <w:rFonts w:ascii="Gill Sans MT" w:hAnsi="Gill Sans MT"/>
          <w:b/>
          <w:bCs/>
          <w:sz w:val="22"/>
          <w:szCs w:val="22"/>
        </w:rPr>
        <w:t xml:space="preserve"> formal deberá realizarse en un plazo no </w:t>
      </w:r>
      <w:r w:rsidR="000A23B6">
        <w:rPr>
          <w:rFonts w:ascii="Gill Sans MT" w:hAnsi="Gill Sans MT"/>
          <w:b/>
          <w:bCs/>
          <w:sz w:val="22"/>
          <w:szCs w:val="22"/>
        </w:rPr>
        <w:t xml:space="preserve">superior a diez días laborables. </w:t>
      </w:r>
      <w:r w:rsidRPr="00DC0DE5">
        <w:rPr>
          <w:rFonts w:ascii="Gill Sans MT" w:hAnsi="Gill Sans MT"/>
          <w:b/>
          <w:bCs/>
          <w:sz w:val="22"/>
          <w:szCs w:val="22"/>
        </w:rPr>
        <w:t>De concurrir razones que exijan, por su complejidad, mayor plazo, la comisión instructora podrá acordar la ampliación de este plazo sin superar en ningún caso otros cinco días laborables más.</w:t>
      </w:r>
      <w:bookmarkEnd w:id="113"/>
      <w:r w:rsidRPr="00DC0DE5">
        <w:rPr>
          <w:rFonts w:ascii="Gill Sans MT" w:hAnsi="Gill Sans MT"/>
          <w:b/>
          <w:bCs/>
          <w:sz w:val="22"/>
          <w:szCs w:val="22"/>
        </w:rPr>
        <w:t xml:space="preserve"> </w:t>
      </w:r>
    </w:p>
    <w:p w14:paraId="1E3DF37B" w14:textId="77777777" w:rsidR="00420B50" w:rsidRPr="00DC0DE5" w:rsidRDefault="00420B50" w:rsidP="00C36E47">
      <w:pPr>
        <w:ind w:left="0" w:hanging="2"/>
        <w:rPr>
          <w:rFonts w:ascii="Gill Sans MT" w:hAnsi="Gill Sans MT"/>
          <w:b/>
          <w:bCs/>
          <w:sz w:val="22"/>
          <w:szCs w:val="22"/>
        </w:rPr>
      </w:pPr>
    </w:p>
    <w:p w14:paraId="6735F59B" w14:textId="77777777" w:rsidR="00914278" w:rsidRPr="00DC0DE5" w:rsidRDefault="00914278" w:rsidP="00C36E47">
      <w:pPr>
        <w:ind w:left="0" w:hanging="2"/>
        <w:rPr>
          <w:rFonts w:ascii="Gill Sans MT" w:eastAsia="Gill Sans" w:hAnsi="Gill Sans MT" w:cs="Gill Sans"/>
          <w:color w:val="000000"/>
          <w:sz w:val="22"/>
          <w:szCs w:val="22"/>
        </w:rPr>
      </w:pPr>
      <w:bookmarkStart w:id="114" w:name="_Toc104983194"/>
      <w:r w:rsidRPr="00DC0DE5">
        <w:rPr>
          <w:rFonts w:ascii="Gill Sans MT" w:eastAsia="Gill Sans" w:hAnsi="Gill Sans MT" w:cs="Gill Sans"/>
          <w:color w:val="000000"/>
          <w:sz w:val="22"/>
          <w:szCs w:val="22"/>
        </w:rPr>
        <w:t xml:space="preserve">Desde que dé comienzo la investigación formal, será la comisión de investigación quien realice las entrevistas. </w:t>
      </w:r>
      <w:r w:rsidRPr="00DC0DE5">
        <w:rPr>
          <w:rFonts w:ascii="Gill Sans MT" w:eastAsia="Gill Sans" w:hAnsi="Gill Sans MT" w:cs="Gill Sans"/>
          <w:color w:val="000000" w:themeColor="text1"/>
          <w:sz w:val="22"/>
          <w:szCs w:val="22"/>
        </w:rPr>
        <w:t xml:space="preserve">La propia comisión decidirá qué personas realizan las diligencias, entrevistas, plazos, dejando constancia por escrito de lo acordado. </w:t>
      </w:r>
      <w:r w:rsidRPr="00DC0DE5">
        <w:rPr>
          <w:rFonts w:ascii="Gill Sans MT" w:eastAsia="Gill Sans" w:hAnsi="Gill Sans MT" w:cs="Gill Sans"/>
          <w:color w:val="000000"/>
          <w:sz w:val="22"/>
          <w:szCs w:val="22"/>
        </w:rPr>
        <w:t xml:space="preserve">La investigación formal requiere definir unos criterios sobre quienes serán </w:t>
      </w:r>
      <w:proofErr w:type="gramStart"/>
      <w:r w:rsidRPr="00DC0DE5">
        <w:rPr>
          <w:rFonts w:ascii="Gill Sans MT" w:eastAsia="Gill Sans" w:hAnsi="Gill Sans MT" w:cs="Gill Sans"/>
          <w:color w:val="000000"/>
          <w:sz w:val="22"/>
          <w:szCs w:val="22"/>
        </w:rPr>
        <w:t>las personas a entrevistar</w:t>
      </w:r>
      <w:proofErr w:type="gramEnd"/>
      <w:r w:rsidRPr="00DC0DE5">
        <w:rPr>
          <w:rFonts w:ascii="Gill Sans MT" w:eastAsia="Gill Sans" w:hAnsi="Gill Sans MT" w:cs="Gill Sans"/>
          <w:color w:val="000000"/>
          <w:sz w:val="22"/>
          <w:szCs w:val="22"/>
        </w:rPr>
        <w:t>, que quedarán claramente definidos. Para ello se debe elaborar una lista de posibles testigos. Toda la información recopilada y relacionada con el caso a investigar, deberá ser entregada a la comisión, para su análisis.</w:t>
      </w:r>
      <w:bookmarkEnd w:id="114"/>
      <w:r w:rsidRPr="00DC0DE5">
        <w:rPr>
          <w:rFonts w:ascii="Gill Sans MT" w:eastAsia="Gill Sans" w:hAnsi="Gill Sans MT" w:cs="Gill Sans"/>
          <w:color w:val="000000"/>
          <w:sz w:val="22"/>
          <w:szCs w:val="22"/>
        </w:rPr>
        <w:t xml:space="preserve"> </w:t>
      </w:r>
    </w:p>
    <w:p w14:paraId="1C1C1C91" w14:textId="77777777" w:rsidR="00914278" w:rsidRPr="00DC0DE5" w:rsidRDefault="00914278" w:rsidP="00C36E47">
      <w:pPr>
        <w:ind w:left="0" w:hanging="2"/>
        <w:rPr>
          <w:rFonts w:ascii="Gill Sans MT" w:eastAsia="Gill Sans" w:hAnsi="Gill Sans MT" w:cs="Gill Sans"/>
          <w:color w:val="000000"/>
          <w:sz w:val="22"/>
          <w:szCs w:val="22"/>
        </w:rPr>
      </w:pPr>
    </w:p>
    <w:p w14:paraId="7D80B7AB" w14:textId="636DFED7" w:rsidR="00914278" w:rsidRDefault="00914278" w:rsidP="00C36E47">
      <w:pPr>
        <w:ind w:left="0" w:hanging="2"/>
        <w:rPr>
          <w:rFonts w:ascii="Gill Sans MT" w:eastAsia="Gill Sans" w:hAnsi="Gill Sans MT" w:cs="Gill Sans"/>
          <w:color w:val="000000"/>
          <w:sz w:val="22"/>
          <w:szCs w:val="22"/>
        </w:rPr>
      </w:pPr>
      <w:bookmarkStart w:id="115" w:name="_Toc104983195"/>
      <w:r w:rsidRPr="00DC0DE5">
        <w:rPr>
          <w:rFonts w:ascii="Gill Sans MT" w:eastAsia="Gill Sans" w:hAnsi="Gill Sans MT" w:cs="Gill Sans"/>
          <w:color w:val="000000"/>
          <w:sz w:val="22"/>
          <w:szCs w:val="22"/>
        </w:rPr>
        <w:lastRenderedPageBreak/>
        <w:t xml:space="preserve">Se reserva el derecho a proponer medidas cautelares a las personas en conflicto, que serán analizadas en cada caso. Se compromete a garantizar el debido respeto tanto a la persona que ha presentado la denuncia interna, como a la persona objeto de </w:t>
      </w:r>
      <w:r w:rsidR="003F0024" w:rsidRPr="00DC0DE5">
        <w:rPr>
          <w:rFonts w:ascii="Gill Sans MT" w:eastAsia="Gill Sans" w:hAnsi="Gill Sans MT" w:cs="Gill Sans"/>
          <w:color w:val="000000"/>
          <w:sz w:val="22"/>
          <w:szCs w:val="22"/>
        </w:rPr>
        <w:t>esta</w:t>
      </w:r>
      <w:r w:rsidRPr="00DC0DE5">
        <w:rPr>
          <w:rFonts w:ascii="Gill Sans MT" w:eastAsia="Gill Sans" w:hAnsi="Gill Sans MT" w:cs="Gill Sans"/>
          <w:color w:val="000000"/>
          <w:sz w:val="22"/>
          <w:szCs w:val="22"/>
        </w:rPr>
        <w:t>.</w:t>
      </w:r>
      <w:bookmarkEnd w:id="115"/>
    </w:p>
    <w:p w14:paraId="177C668E" w14:textId="77777777" w:rsidR="00420B50" w:rsidRPr="00DC0DE5" w:rsidRDefault="00420B50" w:rsidP="00C36E47">
      <w:pPr>
        <w:ind w:left="0" w:hanging="2"/>
        <w:rPr>
          <w:rFonts w:ascii="Gill Sans MT" w:eastAsia="Gill Sans" w:hAnsi="Gill Sans MT" w:cs="Gill Sans"/>
          <w:color w:val="000000"/>
          <w:sz w:val="22"/>
          <w:szCs w:val="22"/>
        </w:rPr>
      </w:pPr>
    </w:p>
    <w:p w14:paraId="4E1328E3" w14:textId="447F7822" w:rsidR="00914278" w:rsidRDefault="00914278" w:rsidP="00C36E47">
      <w:pPr>
        <w:ind w:left="0" w:hanging="2"/>
        <w:rPr>
          <w:rFonts w:ascii="Gill Sans MT" w:hAnsi="Gill Sans MT"/>
          <w:color w:val="000000" w:themeColor="text1"/>
          <w:sz w:val="22"/>
          <w:szCs w:val="22"/>
        </w:rPr>
      </w:pPr>
      <w:bookmarkStart w:id="116" w:name="_Toc104983196"/>
      <w:r w:rsidRPr="00DC0DE5">
        <w:rPr>
          <w:rFonts w:ascii="Gill Sans MT" w:hAnsi="Gill Sans MT"/>
          <w:color w:val="000000" w:themeColor="text1"/>
          <w:sz w:val="22"/>
          <w:szCs w:val="22"/>
        </w:rPr>
        <w:t>En el desarrollo del procedimiento se dará primero audiencia a la víctima y despu</w:t>
      </w:r>
      <w:r w:rsidRPr="00DC0DE5">
        <w:rPr>
          <w:rFonts w:ascii="Gill Sans MT" w:hAnsi="Gill Sans MT" w:cs="Gill Sans MT"/>
          <w:color w:val="000000" w:themeColor="text1"/>
          <w:sz w:val="22"/>
          <w:szCs w:val="22"/>
        </w:rPr>
        <w:t>é</w:t>
      </w:r>
      <w:r w:rsidRPr="00DC0DE5">
        <w:rPr>
          <w:rFonts w:ascii="Gill Sans MT" w:hAnsi="Gill Sans MT"/>
          <w:color w:val="000000" w:themeColor="text1"/>
          <w:sz w:val="22"/>
          <w:szCs w:val="22"/>
        </w:rPr>
        <w:t>s a la persona denunciada. Ambas partes implicadas podrán ser asistidas y acompañadas por una persona de su confianza, sea o no representante legal y/o sindical de las personas trabajadoras, quien deberá guardar sigilo sobre la información a que tenga acceso.</w:t>
      </w:r>
      <w:bookmarkEnd w:id="116"/>
      <w:r w:rsidRPr="00DC0DE5">
        <w:rPr>
          <w:rFonts w:ascii="Gill Sans MT" w:hAnsi="Gill Sans MT"/>
          <w:color w:val="000000" w:themeColor="text1"/>
          <w:sz w:val="22"/>
          <w:szCs w:val="22"/>
        </w:rPr>
        <w:t xml:space="preserve"> </w:t>
      </w:r>
    </w:p>
    <w:p w14:paraId="69308DC9" w14:textId="77777777" w:rsidR="00B33EDE" w:rsidRDefault="00B33EDE" w:rsidP="00C36E47">
      <w:pPr>
        <w:ind w:left="0" w:hanging="2"/>
        <w:rPr>
          <w:rFonts w:ascii="Gill Sans MT" w:hAnsi="Gill Sans MT"/>
          <w:color w:val="000000" w:themeColor="text1"/>
          <w:sz w:val="22"/>
          <w:szCs w:val="22"/>
        </w:rPr>
      </w:pPr>
    </w:p>
    <w:p w14:paraId="040A9C8B" w14:textId="3C27B5A1" w:rsidR="00EC5730" w:rsidRDefault="00B33EDE" w:rsidP="00C36E47">
      <w:pPr>
        <w:ind w:left="0" w:hanging="2"/>
        <w:rPr>
          <w:rFonts w:ascii="Gill Sans MT" w:hAnsi="Gill Sans MT"/>
          <w:sz w:val="22"/>
          <w:szCs w:val="22"/>
        </w:rPr>
      </w:pPr>
      <w:r w:rsidRPr="00B33EDE">
        <w:rPr>
          <w:rFonts w:ascii="Gill Sans MT" w:hAnsi="Gill Sans MT"/>
          <w:sz w:val="22"/>
          <w:szCs w:val="22"/>
        </w:rPr>
        <w:t>Las partes podrán proponer pruebas documentales</w:t>
      </w:r>
      <w:r w:rsidR="00EC5730" w:rsidRPr="00B33EDE">
        <w:rPr>
          <w:rFonts w:ascii="Gill Sans MT" w:hAnsi="Gill Sans MT"/>
          <w:sz w:val="22"/>
          <w:szCs w:val="22"/>
        </w:rPr>
        <w:t xml:space="preserve"> o proponer las personas que a su entender tengan conocimiento de los hechos denunciados, que deberán proponerse en los cinco primeros días desde la iniciación del procedimiento formal. </w:t>
      </w:r>
    </w:p>
    <w:p w14:paraId="5A6FB748" w14:textId="77777777" w:rsidR="00B33EDE" w:rsidRPr="00B33EDE" w:rsidRDefault="00B33EDE" w:rsidP="00C36E47">
      <w:pPr>
        <w:ind w:left="0" w:hanging="2"/>
        <w:rPr>
          <w:rFonts w:ascii="Gill Sans MT" w:hAnsi="Gill Sans MT"/>
          <w:sz w:val="22"/>
          <w:szCs w:val="22"/>
        </w:rPr>
      </w:pPr>
    </w:p>
    <w:p w14:paraId="1AEFC180" w14:textId="73A218D8" w:rsidR="00EC5730" w:rsidRPr="00B33EDE" w:rsidRDefault="00EC5730" w:rsidP="00C36E47">
      <w:pPr>
        <w:ind w:left="0" w:hanging="2"/>
        <w:rPr>
          <w:rFonts w:ascii="Gill Sans MT" w:hAnsi="Gill Sans MT"/>
          <w:sz w:val="22"/>
          <w:szCs w:val="22"/>
        </w:rPr>
      </w:pPr>
      <w:r w:rsidRPr="00B33EDE">
        <w:rPr>
          <w:rFonts w:ascii="Gill Sans MT" w:hAnsi="Gill Sans MT"/>
          <w:sz w:val="22"/>
          <w:szCs w:val="22"/>
        </w:rPr>
        <w:t>La comisión instructora podrá inadmitir las pruebas propuestas con expresión de los motivos de inadmisión.</w:t>
      </w:r>
    </w:p>
    <w:p w14:paraId="6CEF8B29" w14:textId="77777777" w:rsidR="00420B50" w:rsidRPr="00DC0DE5" w:rsidRDefault="00420B50" w:rsidP="00C36E47">
      <w:pPr>
        <w:ind w:left="0" w:hanging="2"/>
        <w:rPr>
          <w:rFonts w:ascii="Gill Sans MT" w:hAnsi="Gill Sans MT"/>
          <w:color w:val="000000" w:themeColor="text1"/>
          <w:sz w:val="22"/>
          <w:szCs w:val="22"/>
        </w:rPr>
      </w:pPr>
    </w:p>
    <w:p w14:paraId="16917588" w14:textId="5C4A68BA" w:rsidR="00EE7737" w:rsidRDefault="00914278" w:rsidP="00C36E47">
      <w:pPr>
        <w:ind w:left="0" w:hanging="2"/>
        <w:rPr>
          <w:rFonts w:ascii="Gill Sans MT" w:hAnsi="Gill Sans MT"/>
          <w:color w:val="000000" w:themeColor="text1"/>
          <w:sz w:val="22"/>
          <w:szCs w:val="22"/>
        </w:rPr>
      </w:pPr>
      <w:bookmarkStart w:id="117" w:name="_Toc104983197"/>
      <w:r w:rsidRPr="00DC0DE5">
        <w:rPr>
          <w:rFonts w:ascii="Gill Sans MT" w:hAnsi="Gill Sans MT"/>
          <w:color w:val="000000" w:themeColor="text1"/>
          <w:sz w:val="22"/>
          <w:szCs w:val="22"/>
        </w:rPr>
        <w:t>La comisión de investigación podrá, si lo estima pertinente, solicitar asesoramiento externo en materia de acoso e igualdad y no discriminación durante la instrucción del procedimiento. Esta persona experta externa está obligada a garantizar la m</w:t>
      </w:r>
      <w:r w:rsidRPr="00DC0DE5">
        <w:rPr>
          <w:rFonts w:ascii="Gill Sans MT" w:hAnsi="Gill Sans MT" w:cs="Gill Sans MT"/>
          <w:color w:val="000000" w:themeColor="text1"/>
          <w:sz w:val="22"/>
          <w:szCs w:val="22"/>
        </w:rPr>
        <w:t>á</w:t>
      </w:r>
      <w:r w:rsidRPr="00DC0DE5">
        <w:rPr>
          <w:rFonts w:ascii="Gill Sans MT" w:hAnsi="Gill Sans MT"/>
          <w:color w:val="000000" w:themeColor="text1"/>
          <w:sz w:val="22"/>
          <w:szCs w:val="22"/>
        </w:rPr>
        <w:t xml:space="preserve">xima confidencialidad respecto todo aquello de lo que pudiera tener conocimiento o a lo que pudiese tener acceso por formar parte de la comisión de resolución del </w:t>
      </w:r>
      <w:r w:rsidR="00DC6BDE" w:rsidRPr="00DC0DE5">
        <w:rPr>
          <w:rFonts w:ascii="Gill Sans MT" w:hAnsi="Gill Sans MT"/>
          <w:color w:val="000000" w:themeColor="text1"/>
          <w:sz w:val="22"/>
          <w:szCs w:val="22"/>
        </w:rPr>
        <w:t>conflicto en cuestión, y estará</w:t>
      </w:r>
      <w:r w:rsidRPr="00DC0DE5">
        <w:rPr>
          <w:rFonts w:ascii="Gill Sans MT" w:hAnsi="Gill Sans MT"/>
          <w:color w:val="000000" w:themeColor="text1"/>
          <w:sz w:val="22"/>
          <w:szCs w:val="22"/>
        </w:rPr>
        <w:t xml:space="preserve"> vinculada a las mismas causas de abstenci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n y recusaci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n que las personas integrantes de la comisión de instrucción.</w:t>
      </w:r>
      <w:bookmarkEnd w:id="117"/>
      <w:r w:rsidRPr="00DC0DE5">
        <w:rPr>
          <w:rFonts w:ascii="Gill Sans MT" w:hAnsi="Gill Sans MT"/>
          <w:color w:val="000000" w:themeColor="text1"/>
          <w:sz w:val="22"/>
          <w:szCs w:val="22"/>
        </w:rPr>
        <w:t xml:space="preserve"> </w:t>
      </w:r>
    </w:p>
    <w:p w14:paraId="2DA09D49" w14:textId="77777777" w:rsidR="00420B50" w:rsidRPr="00DC0DE5" w:rsidRDefault="00420B50" w:rsidP="00C36E47">
      <w:pPr>
        <w:ind w:left="0" w:hanging="2"/>
        <w:rPr>
          <w:rFonts w:ascii="Gill Sans MT" w:hAnsi="Gill Sans MT"/>
          <w:color w:val="000000" w:themeColor="text1"/>
          <w:sz w:val="22"/>
          <w:szCs w:val="22"/>
        </w:rPr>
      </w:pPr>
    </w:p>
    <w:p w14:paraId="084350ED" w14:textId="5DBE5491" w:rsidR="00914278" w:rsidRPr="00DC0DE5" w:rsidRDefault="00EE7737" w:rsidP="00C36E47">
      <w:pPr>
        <w:ind w:left="0" w:hanging="2"/>
        <w:rPr>
          <w:rFonts w:ascii="Gill Sans MT" w:eastAsia="Gill Sans" w:hAnsi="Gill Sans MT" w:cs="Gill Sans"/>
          <w:b/>
          <w:color w:val="000000"/>
          <w:sz w:val="22"/>
          <w:szCs w:val="22"/>
        </w:rPr>
      </w:pPr>
      <w:bookmarkStart w:id="118" w:name="_Toc104983198"/>
      <w:r w:rsidRPr="00DC0DE5">
        <w:rPr>
          <w:rFonts w:ascii="Gill Sans MT" w:eastAsia="Gill Sans" w:hAnsi="Gill Sans MT" w:cs="Gill Sans"/>
          <w:b/>
          <w:color w:val="000000"/>
          <w:sz w:val="22"/>
          <w:szCs w:val="22"/>
        </w:rPr>
        <w:t>6.2.</w:t>
      </w:r>
      <w:r w:rsidR="00914278" w:rsidRPr="00DC0DE5">
        <w:rPr>
          <w:rFonts w:ascii="Gill Sans MT" w:eastAsia="Gill Sans" w:hAnsi="Gill Sans MT" w:cs="Gill Sans"/>
          <w:b/>
          <w:color w:val="000000"/>
          <w:sz w:val="22"/>
          <w:szCs w:val="22"/>
        </w:rPr>
        <w:t xml:space="preserve"> </w:t>
      </w:r>
      <w:r w:rsidR="00914278" w:rsidRPr="00DC0DE5">
        <w:rPr>
          <w:rFonts w:ascii="Gill Sans MT" w:eastAsia="Gill Sans" w:hAnsi="Gill Sans MT" w:cs="Gill Sans"/>
          <w:b/>
          <w:color w:val="000000" w:themeColor="text1"/>
          <w:sz w:val="22"/>
          <w:szCs w:val="22"/>
        </w:rPr>
        <w:t>Elaboración de informe y propuesta de medidas</w:t>
      </w:r>
      <w:bookmarkEnd w:id="118"/>
      <w:r w:rsidR="001A7EE8" w:rsidRPr="00DC0DE5">
        <w:rPr>
          <w:rFonts w:ascii="Gill Sans MT" w:eastAsia="Gill Sans" w:hAnsi="Gill Sans MT" w:cs="Gill Sans"/>
          <w:b/>
          <w:color w:val="000000" w:themeColor="text1"/>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 xml:space="preserve">6.2. </w:instrText>
      </w:r>
      <w:r w:rsidR="001A7EE8" w:rsidRPr="00DC0DE5">
        <w:rPr>
          <w:rFonts w:ascii="Gill Sans MT" w:eastAsia="Gill Sans" w:hAnsi="Gill Sans MT" w:cs="Gill Sans"/>
          <w:b/>
          <w:color w:val="000000" w:themeColor="text1"/>
          <w:sz w:val="22"/>
          <w:szCs w:val="22"/>
        </w:rPr>
        <w:instrText>Elaboración de informe y propuesta de medidas</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themeColor="text1"/>
          <w:sz w:val="22"/>
          <w:szCs w:val="22"/>
        </w:rPr>
        <w:fldChar w:fldCharType="end"/>
      </w:r>
      <w:r w:rsidR="00914278" w:rsidRPr="00DC0DE5">
        <w:rPr>
          <w:rFonts w:ascii="Gill Sans MT" w:eastAsia="Gill Sans" w:hAnsi="Gill Sans MT" w:cs="Gill Sans"/>
          <w:b/>
          <w:color w:val="FF0000"/>
          <w:sz w:val="22"/>
          <w:szCs w:val="22"/>
        </w:rPr>
        <w:t xml:space="preserve"> </w:t>
      </w:r>
    </w:p>
    <w:p w14:paraId="6DA68C08" w14:textId="0557C4EE" w:rsidR="00914278" w:rsidRDefault="00B33EDE" w:rsidP="00C36E47">
      <w:pPr>
        <w:ind w:left="0" w:hanging="2"/>
        <w:rPr>
          <w:rFonts w:ascii="Gill Sans MT" w:hAnsi="Gill Sans MT"/>
          <w:color w:val="000000" w:themeColor="text1"/>
          <w:sz w:val="22"/>
          <w:szCs w:val="22"/>
        </w:rPr>
      </w:pPr>
      <w:bookmarkStart w:id="119" w:name="_Toc104983199"/>
      <w:r>
        <w:rPr>
          <w:rFonts w:ascii="Gill Sans MT" w:hAnsi="Gill Sans MT"/>
          <w:color w:val="000000" w:themeColor="text1"/>
          <w:sz w:val="22"/>
          <w:szCs w:val="22"/>
        </w:rPr>
        <w:t>U</w:t>
      </w:r>
      <w:r w:rsidR="00DC6BDE" w:rsidRPr="00DC0DE5">
        <w:rPr>
          <w:rFonts w:ascii="Gill Sans MT" w:hAnsi="Gill Sans MT"/>
          <w:color w:val="000000" w:themeColor="text1"/>
          <w:sz w:val="22"/>
          <w:szCs w:val="22"/>
        </w:rPr>
        <w:t xml:space="preserve">na vez finalizada la investigación, </w:t>
      </w:r>
      <w:r w:rsidR="00914278" w:rsidRPr="00DC0DE5">
        <w:rPr>
          <w:rFonts w:ascii="Gill Sans MT" w:hAnsi="Gill Sans MT"/>
          <w:color w:val="000000" w:themeColor="text1"/>
          <w:sz w:val="22"/>
          <w:szCs w:val="22"/>
        </w:rPr>
        <w:t>la comisión de investigación presentará el informe correspondiente a Dirección en un plazo no superior a quince días laborables. De concurrir razones que exijan, por su complejidad, mayor plazo, la comisión instructora podrá acordar la ampliación de este plazo sin superar en ningún caso otros cinco días laborables más.</w:t>
      </w:r>
      <w:bookmarkEnd w:id="119"/>
      <w:r w:rsidR="00914278" w:rsidRPr="00DC0DE5">
        <w:rPr>
          <w:rFonts w:ascii="Gill Sans MT" w:hAnsi="Gill Sans MT"/>
          <w:color w:val="000000" w:themeColor="text1"/>
          <w:sz w:val="22"/>
          <w:szCs w:val="22"/>
        </w:rPr>
        <w:t xml:space="preserve"> </w:t>
      </w:r>
    </w:p>
    <w:p w14:paraId="2007FAA8" w14:textId="77777777" w:rsidR="00420B50" w:rsidRPr="00DC0DE5" w:rsidRDefault="00420B50" w:rsidP="00C36E47">
      <w:pPr>
        <w:ind w:left="0" w:hanging="2"/>
        <w:rPr>
          <w:rFonts w:ascii="Gill Sans MT" w:eastAsia="Times New Roman" w:hAnsi="Gill Sans MT"/>
          <w:color w:val="000000" w:themeColor="text1"/>
          <w:sz w:val="22"/>
          <w:szCs w:val="22"/>
        </w:rPr>
      </w:pPr>
    </w:p>
    <w:p w14:paraId="2956FE8D" w14:textId="4CD75129" w:rsidR="00914278" w:rsidRDefault="00914278" w:rsidP="00C36E47">
      <w:pPr>
        <w:ind w:left="0" w:hanging="2"/>
        <w:rPr>
          <w:rFonts w:ascii="Gill Sans MT" w:eastAsia="Gill Sans" w:hAnsi="Gill Sans MT" w:cs="Gill Sans"/>
          <w:color w:val="000000" w:themeColor="text1"/>
          <w:sz w:val="22"/>
          <w:szCs w:val="22"/>
        </w:rPr>
      </w:pPr>
      <w:bookmarkStart w:id="120" w:name="_Toc104983200"/>
      <w:r w:rsidRPr="00DC0DE5">
        <w:rPr>
          <w:rFonts w:ascii="Gill Sans MT" w:eastAsia="Gill Sans" w:hAnsi="Gill Sans MT" w:cs="Gill Sans"/>
          <w:color w:val="000000"/>
          <w:sz w:val="22"/>
          <w:szCs w:val="22"/>
        </w:rPr>
        <w:t xml:space="preserve">El informe elaborado por la comisión </w:t>
      </w:r>
      <w:r w:rsidRPr="00DC0DE5">
        <w:rPr>
          <w:rFonts w:ascii="Gill Sans MT" w:eastAsia="Gill Sans" w:hAnsi="Gill Sans MT" w:cs="Gill Sans"/>
          <w:color w:val="000000" w:themeColor="text1"/>
          <w:sz w:val="22"/>
          <w:szCs w:val="22"/>
        </w:rPr>
        <w:t xml:space="preserve">deberá incluir los antecedentes del caso. La descripción de los hechos denunciados, con un resumen de los argumentos planteados por cada una de las partes, las circunstancias concurrentes, la intensidad de </w:t>
      </w:r>
      <w:r w:rsidR="003F0024" w:rsidRPr="00DC0DE5">
        <w:rPr>
          <w:rFonts w:ascii="Gill Sans MT" w:eastAsia="Gill Sans" w:hAnsi="Gill Sans MT" w:cs="Gill Sans"/>
          <w:color w:val="000000" w:themeColor="text1"/>
          <w:sz w:val="22"/>
          <w:szCs w:val="22"/>
        </w:rPr>
        <w:t>estos</w:t>
      </w:r>
      <w:r w:rsidRPr="00DC0DE5">
        <w:rPr>
          <w:rFonts w:ascii="Gill Sans MT" w:eastAsia="Gill Sans" w:hAnsi="Gill Sans MT" w:cs="Gill Sans"/>
          <w:color w:val="000000" w:themeColor="text1"/>
          <w:sz w:val="22"/>
          <w:szCs w:val="22"/>
        </w:rPr>
        <w:t xml:space="preserve">, la reiteración en la conducta y el grado de afectación, en caso de que el denunciado sea una persona trabajadora, sobre las </w:t>
      </w:r>
      <w:proofErr w:type="gramStart"/>
      <w:r w:rsidRPr="00DC0DE5">
        <w:rPr>
          <w:rFonts w:ascii="Gill Sans MT" w:eastAsia="Gill Sans" w:hAnsi="Gill Sans MT" w:cs="Gill Sans"/>
          <w:color w:val="000000" w:themeColor="text1"/>
          <w:sz w:val="22"/>
          <w:szCs w:val="22"/>
        </w:rPr>
        <w:t>obligaciones laborales y el entorno laboral</w:t>
      </w:r>
      <w:proofErr w:type="gramEnd"/>
      <w:r w:rsidRPr="00DC0DE5">
        <w:rPr>
          <w:rFonts w:ascii="Gill Sans MT" w:eastAsia="Gill Sans" w:hAnsi="Gill Sans MT" w:cs="Gill Sans"/>
          <w:color w:val="000000" w:themeColor="text1"/>
          <w:sz w:val="22"/>
          <w:szCs w:val="22"/>
        </w:rPr>
        <w:t xml:space="preserve"> de la presunta </w:t>
      </w:r>
      <w:r w:rsidRPr="00DC0DE5">
        <w:rPr>
          <w:rFonts w:ascii="Gill Sans MT" w:eastAsia="Gill Sans" w:hAnsi="Gill Sans MT" w:cs="Gill Sans"/>
          <w:color w:val="000000" w:themeColor="text1"/>
          <w:sz w:val="22"/>
          <w:szCs w:val="22"/>
        </w:rPr>
        <w:lastRenderedPageBreak/>
        <w:t xml:space="preserve">víctima. También contendrá necesariamente un cronograma de las actuaciones llevadas a cabo en el estudio del caso investigado, criterio de selección de quienes han sido </w:t>
      </w:r>
      <w:r w:rsidR="003F0024" w:rsidRPr="00DC0DE5">
        <w:rPr>
          <w:rFonts w:ascii="Gill Sans MT" w:eastAsia="Gill Sans" w:hAnsi="Gill Sans MT" w:cs="Gill Sans"/>
          <w:color w:val="000000" w:themeColor="text1"/>
          <w:sz w:val="22"/>
          <w:szCs w:val="22"/>
        </w:rPr>
        <w:t>las personas para entrevistar</w:t>
      </w:r>
      <w:r w:rsidRPr="00DC0DE5">
        <w:rPr>
          <w:rFonts w:ascii="Gill Sans MT" w:eastAsia="Gill Sans" w:hAnsi="Gill Sans MT" w:cs="Gill Sans"/>
          <w:color w:val="000000" w:themeColor="text1"/>
          <w:sz w:val="22"/>
          <w:szCs w:val="22"/>
        </w:rPr>
        <w:t>, análisis del caso, conclusiones y propuesta de medidas de mejora. En todo caso deberá recoger la convicción o no de todas las partes de la Comisión de investigación, de haberse cometido los hechos denunciados, explicitando los hechos que han quedado objetivamente acreditados en base a las diligencias practicadas.</w:t>
      </w:r>
      <w:bookmarkEnd w:id="120"/>
    </w:p>
    <w:p w14:paraId="020C19BB" w14:textId="77777777" w:rsidR="00420B50" w:rsidRPr="00EC5730" w:rsidRDefault="00420B50" w:rsidP="00C36E47">
      <w:pPr>
        <w:ind w:left="0" w:hanging="2"/>
        <w:rPr>
          <w:rFonts w:ascii="Gill Sans MT" w:eastAsia="Gill Sans" w:hAnsi="Gill Sans MT" w:cs="Gill Sans"/>
          <w:color w:val="C00000"/>
          <w:sz w:val="22"/>
          <w:szCs w:val="22"/>
        </w:rPr>
      </w:pPr>
    </w:p>
    <w:p w14:paraId="09703394" w14:textId="653BA98F" w:rsidR="00914278" w:rsidRPr="00B33EDE" w:rsidRDefault="00914278" w:rsidP="00C36E47">
      <w:pPr>
        <w:ind w:left="0" w:hanging="2"/>
        <w:rPr>
          <w:rFonts w:ascii="Gill Sans MT" w:hAnsi="Gill Sans MT"/>
          <w:sz w:val="22"/>
          <w:szCs w:val="22"/>
        </w:rPr>
      </w:pPr>
      <w:bookmarkStart w:id="121" w:name="_Toc104983201"/>
      <w:r w:rsidRPr="00DC0DE5">
        <w:rPr>
          <w:rFonts w:ascii="Gill Sans MT" w:hAnsi="Gill Sans MT"/>
          <w:color w:val="000000" w:themeColor="text1"/>
          <w:sz w:val="22"/>
          <w:szCs w:val="22"/>
        </w:rPr>
        <w:t xml:space="preserve">Si de la prueba practicada se deduce la concurrencia de indicios de acoso, en las conclusiones del acta, la comisión de investigación </w:t>
      </w:r>
      <w:r w:rsidRPr="00B33EDE">
        <w:rPr>
          <w:rFonts w:ascii="Gill Sans MT" w:hAnsi="Gill Sans MT"/>
          <w:sz w:val="22"/>
          <w:szCs w:val="22"/>
        </w:rPr>
        <w:t xml:space="preserve">instará </w:t>
      </w:r>
      <w:r w:rsidR="004B7093" w:rsidRPr="004B7093">
        <w:rPr>
          <w:rFonts w:ascii="Gill Sans MT" w:hAnsi="Gill Sans MT"/>
          <w:sz w:val="22"/>
          <w:szCs w:val="22"/>
        </w:rPr>
        <w:t>al</w:t>
      </w:r>
      <w:r w:rsidR="004B7093" w:rsidRPr="004B7093">
        <w:rPr>
          <w:rFonts w:ascii="Gill Sans MT" w:hAnsi="Gill Sans MT"/>
          <w:b/>
          <w:bCs/>
          <w:sz w:val="22"/>
          <w:szCs w:val="22"/>
        </w:rPr>
        <w:t xml:space="preserve"> Patronato de la Fundación Centro de Solidaridad de Zaragoza</w:t>
      </w:r>
      <w:r w:rsidR="00EC5730" w:rsidRPr="00B33EDE">
        <w:rPr>
          <w:rFonts w:ascii="Gill Sans MT" w:hAnsi="Gill Sans MT"/>
          <w:sz w:val="22"/>
          <w:szCs w:val="22"/>
        </w:rPr>
        <w:t xml:space="preserve"> </w:t>
      </w:r>
      <w:r w:rsidRPr="00B33EDE">
        <w:rPr>
          <w:rFonts w:ascii="Gill Sans MT" w:hAnsi="Gill Sans MT"/>
          <w:sz w:val="22"/>
          <w:szCs w:val="22"/>
        </w:rPr>
        <w:t>a adoptar las medidas sancionadoras oportunas.</w:t>
      </w:r>
      <w:bookmarkEnd w:id="121"/>
    </w:p>
    <w:p w14:paraId="77955FDD" w14:textId="77777777" w:rsidR="00420B50" w:rsidRPr="00DC0DE5" w:rsidRDefault="00420B50" w:rsidP="00C36E47">
      <w:pPr>
        <w:ind w:left="0" w:hanging="2"/>
        <w:rPr>
          <w:rFonts w:ascii="Gill Sans MT" w:hAnsi="Gill Sans MT"/>
          <w:color w:val="000000" w:themeColor="text1"/>
          <w:sz w:val="22"/>
          <w:szCs w:val="22"/>
        </w:rPr>
      </w:pPr>
    </w:p>
    <w:p w14:paraId="30776BC4" w14:textId="3AFF248B" w:rsidR="00914278" w:rsidRDefault="00914278" w:rsidP="00C36E47">
      <w:pPr>
        <w:ind w:left="0" w:hanging="2"/>
        <w:rPr>
          <w:rFonts w:ascii="Gill Sans MT" w:hAnsi="Gill Sans MT"/>
          <w:color w:val="000000" w:themeColor="text1"/>
          <w:sz w:val="22"/>
          <w:szCs w:val="22"/>
        </w:rPr>
      </w:pPr>
      <w:bookmarkStart w:id="122" w:name="_Toc104983202"/>
      <w:r w:rsidRPr="00DC0DE5">
        <w:rPr>
          <w:rFonts w:ascii="Gill Sans MT" w:hAnsi="Gill Sans MT"/>
          <w:color w:val="000000" w:themeColor="text1"/>
          <w:sz w:val="22"/>
          <w:szCs w:val="22"/>
        </w:rPr>
        <w:t>Si de la investigación practicada no se apreciasen indicios de acoso, la comisión hará constar en el acta que de la investigaci</w:t>
      </w:r>
      <w:r w:rsidRPr="00DC0DE5">
        <w:rPr>
          <w:rFonts w:ascii="Gill Sans MT" w:hAnsi="Gill Sans MT" w:cs="Gill Sans MT"/>
          <w:color w:val="000000" w:themeColor="text1"/>
          <w:sz w:val="22"/>
          <w:szCs w:val="22"/>
        </w:rPr>
        <w:t>ó</w:t>
      </w:r>
      <w:r w:rsidRPr="00DC0DE5">
        <w:rPr>
          <w:rFonts w:ascii="Gill Sans MT" w:hAnsi="Gill Sans MT"/>
          <w:color w:val="000000" w:themeColor="text1"/>
          <w:sz w:val="22"/>
          <w:szCs w:val="22"/>
        </w:rPr>
        <w:t>n expresamente practicada no cabe apreciar la concurrencia de acoso o violencia.</w:t>
      </w:r>
      <w:bookmarkEnd w:id="122"/>
    </w:p>
    <w:p w14:paraId="6929BE96" w14:textId="77777777" w:rsidR="00420B50" w:rsidRPr="00DC0DE5" w:rsidRDefault="00420B50" w:rsidP="00C36E47">
      <w:pPr>
        <w:ind w:left="0" w:hanging="2"/>
        <w:rPr>
          <w:rFonts w:ascii="Gill Sans MT" w:hAnsi="Gill Sans MT"/>
          <w:color w:val="000000" w:themeColor="text1"/>
          <w:sz w:val="22"/>
          <w:szCs w:val="22"/>
        </w:rPr>
      </w:pPr>
    </w:p>
    <w:p w14:paraId="706DFE1D" w14:textId="7EE08375" w:rsidR="00914278" w:rsidRPr="00DC0DE5" w:rsidRDefault="00914278" w:rsidP="00C36E47">
      <w:pPr>
        <w:ind w:left="0" w:hanging="2"/>
        <w:rPr>
          <w:rFonts w:ascii="Gill Sans MT" w:hAnsi="Gill Sans MT"/>
          <w:color w:val="000000" w:themeColor="text1"/>
          <w:sz w:val="22"/>
          <w:szCs w:val="22"/>
        </w:rPr>
      </w:pPr>
      <w:bookmarkStart w:id="123" w:name="_Toc104983203"/>
      <w:r w:rsidRPr="00DC0DE5">
        <w:rPr>
          <w:rFonts w:ascii="Gill Sans MT" w:hAnsi="Gill Sans MT"/>
          <w:color w:val="000000" w:themeColor="text1"/>
          <w:sz w:val="22"/>
          <w:szCs w:val="22"/>
        </w:rPr>
        <w:t xml:space="preserve">Si, aun no existiendo acoso, se encuentra alguna actuación inadecuada o una situación de violencia susceptible de ser sancionada, la comisión instructora instará igualmente </w:t>
      </w:r>
      <w:r w:rsidRPr="00B33EDE">
        <w:rPr>
          <w:rFonts w:ascii="Gill Sans MT" w:hAnsi="Gill Sans MT"/>
          <w:sz w:val="22"/>
          <w:szCs w:val="22"/>
        </w:rPr>
        <w:t>a</w:t>
      </w:r>
      <w:r w:rsidR="004B7093">
        <w:rPr>
          <w:rFonts w:ascii="Gill Sans MT" w:hAnsi="Gill Sans MT"/>
          <w:sz w:val="22"/>
          <w:szCs w:val="22"/>
        </w:rPr>
        <w:t xml:space="preserve">l </w:t>
      </w:r>
      <w:r w:rsidR="004B7093" w:rsidRPr="004B7093">
        <w:rPr>
          <w:rFonts w:ascii="Gill Sans MT" w:hAnsi="Gill Sans MT"/>
          <w:b/>
          <w:bCs/>
          <w:sz w:val="22"/>
          <w:szCs w:val="22"/>
        </w:rPr>
        <w:t>Patronato de</w:t>
      </w:r>
      <w:r w:rsidR="004B7093">
        <w:rPr>
          <w:rFonts w:ascii="Gill Sans MT" w:hAnsi="Gill Sans MT"/>
          <w:sz w:val="22"/>
          <w:szCs w:val="22"/>
        </w:rPr>
        <w:t xml:space="preserve"> </w:t>
      </w:r>
      <w:r w:rsidR="004B7093" w:rsidRPr="004B7093">
        <w:rPr>
          <w:rFonts w:ascii="Gill Sans MT" w:hAnsi="Gill Sans MT"/>
          <w:b/>
          <w:bCs/>
          <w:sz w:val="22"/>
          <w:szCs w:val="22"/>
        </w:rPr>
        <w:t>la Fundación Centro de Solidaridad de Zaragoza</w:t>
      </w:r>
      <w:r w:rsidRPr="004B7093">
        <w:rPr>
          <w:rFonts w:ascii="Gill Sans MT" w:hAnsi="Gill Sans MT"/>
          <w:b/>
          <w:bCs/>
          <w:sz w:val="22"/>
          <w:szCs w:val="22"/>
        </w:rPr>
        <w:t xml:space="preserve"> </w:t>
      </w:r>
      <w:r w:rsidRPr="00B33EDE">
        <w:rPr>
          <w:rFonts w:ascii="Gill Sans MT" w:hAnsi="Gill Sans MT"/>
          <w:sz w:val="22"/>
          <w:szCs w:val="22"/>
        </w:rPr>
        <w:t>a adoptar medidas que al respecto se co</w:t>
      </w:r>
      <w:r w:rsidRPr="00DC0DE5">
        <w:rPr>
          <w:rFonts w:ascii="Gill Sans MT" w:hAnsi="Gill Sans MT"/>
          <w:color w:val="000000" w:themeColor="text1"/>
          <w:sz w:val="22"/>
          <w:szCs w:val="22"/>
        </w:rPr>
        <w:t>nsideren pertinentes.</w:t>
      </w:r>
      <w:bookmarkEnd w:id="123"/>
      <w:r w:rsidRPr="00DC0DE5">
        <w:rPr>
          <w:rFonts w:ascii="Gill Sans MT" w:hAnsi="Gill Sans MT"/>
          <w:color w:val="000000" w:themeColor="text1"/>
          <w:sz w:val="22"/>
          <w:szCs w:val="22"/>
        </w:rPr>
        <w:t xml:space="preserve"> </w:t>
      </w:r>
    </w:p>
    <w:p w14:paraId="286F1C95" w14:textId="77777777" w:rsidR="00454ECF" w:rsidRPr="00DC0DE5" w:rsidRDefault="00914278" w:rsidP="00C36E47">
      <w:pPr>
        <w:ind w:left="0" w:hanging="2"/>
        <w:rPr>
          <w:rFonts w:ascii="Gill Sans MT" w:hAnsi="Gill Sans MT"/>
          <w:color w:val="000000" w:themeColor="text1"/>
          <w:sz w:val="22"/>
          <w:szCs w:val="22"/>
        </w:rPr>
      </w:pPr>
      <w:bookmarkStart w:id="124" w:name="_Toc104983204"/>
      <w:r w:rsidRPr="00DC0DE5">
        <w:rPr>
          <w:rFonts w:ascii="Gill Sans MT" w:hAnsi="Gill Sans MT"/>
          <w:color w:val="000000" w:themeColor="text1"/>
          <w:sz w:val="22"/>
          <w:szCs w:val="22"/>
        </w:rPr>
        <w:t>En el seno de la comisión instructora de acoso las decisiones se tomarán de forma consensuada, siempre que fuera posible y, en su defecto, por mayoría.</w:t>
      </w:r>
      <w:bookmarkEnd w:id="124"/>
      <w:r w:rsidRPr="00DC0DE5">
        <w:rPr>
          <w:rFonts w:ascii="Gill Sans MT" w:hAnsi="Gill Sans MT"/>
          <w:color w:val="000000" w:themeColor="text1"/>
          <w:sz w:val="22"/>
          <w:szCs w:val="22"/>
        </w:rPr>
        <w:t xml:space="preserve"> </w:t>
      </w:r>
    </w:p>
    <w:p w14:paraId="06059348" w14:textId="77777777" w:rsidR="00454ECF" w:rsidRPr="00DC0DE5" w:rsidRDefault="00454ECF" w:rsidP="00C36E47">
      <w:pPr>
        <w:ind w:left="0" w:hanging="2"/>
        <w:rPr>
          <w:rFonts w:ascii="Gill Sans MT" w:hAnsi="Gill Sans MT"/>
          <w:color w:val="000000" w:themeColor="text1"/>
          <w:sz w:val="22"/>
          <w:szCs w:val="22"/>
        </w:rPr>
      </w:pPr>
    </w:p>
    <w:p w14:paraId="1DC09C5E" w14:textId="474EBEE3" w:rsidR="00454ECF" w:rsidRPr="00DC0DE5" w:rsidRDefault="00454ECF" w:rsidP="00C36E47">
      <w:pPr>
        <w:ind w:left="0" w:hanging="2"/>
        <w:rPr>
          <w:rFonts w:ascii="Gill Sans MT" w:eastAsia="Gill Sans" w:hAnsi="Gill Sans MT" w:cs="Gill Sans"/>
          <w:color w:val="000000" w:themeColor="text1"/>
          <w:sz w:val="22"/>
          <w:szCs w:val="22"/>
        </w:rPr>
      </w:pPr>
      <w:bookmarkStart w:id="125" w:name="_Toc104983205"/>
      <w:r w:rsidRPr="00DC0DE5">
        <w:rPr>
          <w:rFonts w:ascii="Gill Sans MT" w:eastAsia="Gill Sans" w:hAnsi="Gill Sans MT" w:cs="Gill Sans"/>
          <w:color w:val="000000" w:themeColor="text1"/>
          <w:sz w:val="22"/>
          <w:szCs w:val="22"/>
        </w:rPr>
        <w:t>La Dirección, examinado dicho informe final de la comisión de investigación trasladará el mismo a</w:t>
      </w:r>
      <w:r w:rsidR="004B7093">
        <w:rPr>
          <w:rFonts w:ascii="Gill Sans MT" w:eastAsia="Gill Sans" w:hAnsi="Gill Sans MT" w:cs="Gill Sans"/>
          <w:color w:val="000000" w:themeColor="text1"/>
          <w:sz w:val="22"/>
          <w:szCs w:val="22"/>
        </w:rPr>
        <w:t>l</w:t>
      </w:r>
      <w:r w:rsidRPr="00DC0DE5">
        <w:rPr>
          <w:rFonts w:ascii="Gill Sans MT" w:eastAsia="Gill Sans" w:hAnsi="Gill Sans MT" w:cs="Gill Sans"/>
          <w:color w:val="000000" w:themeColor="text1"/>
          <w:sz w:val="22"/>
          <w:szCs w:val="22"/>
        </w:rPr>
        <w:t xml:space="preserve"> </w:t>
      </w:r>
      <w:r w:rsidR="004B7093" w:rsidRPr="004B7093">
        <w:rPr>
          <w:rFonts w:ascii="Gill Sans MT" w:eastAsia="Gill Sans" w:hAnsi="Gill Sans MT" w:cs="Gill Sans"/>
          <w:b/>
          <w:bCs/>
          <w:color w:val="000000" w:themeColor="text1"/>
          <w:sz w:val="22"/>
          <w:szCs w:val="22"/>
        </w:rPr>
        <w:t>Patronato de</w:t>
      </w:r>
      <w:r w:rsidR="004B7093" w:rsidRPr="004B7093">
        <w:rPr>
          <w:rFonts w:ascii="Gill Sans MT" w:eastAsia="Gill Sans" w:hAnsi="Gill Sans MT" w:cs="Gill Sans"/>
          <w:color w:val="000000" w:themeColor="text1"/>
          <w:sz w:val="22"/>
          <w:szCs w:val="22"/>
        </w:rPr>
        <w:t xml:space="preserve"> </w:t>
      </w:r>
      <w:r w:rsidR="004B7093" w:rsidRPr="004B7093">
        <w:rPr>
          <w:rFonts w:ascii="Gill Sans MT" w:eastAsia="Gill Sans" w:hAnsi="Gill Sans MT" w:cs="Gill Sans"/>
          <w:b/>
          <w:bCs/>
          <w:color w:val="000000" w:themeColor="text1"/>
          <w:sz w:val="22"/>
          <w:szCs w:val="22"/>
        </w:rPr>
        <w:t>la Fundación Centro de Solidaridad de Zaragoza</w:t>
      </w:r>
      <w:r w:rsidRPr="00DC0DE5">
        <w:rPr>
          <w:rFonts w:ascii="Gill Sans MT" w:eastAsia="Gill Sans" w:hAnsi="Gill Sans MT" w:cs="Gill Sans"/>
          <w:color w:val="000000" w:themeColor="text1"/>
          <w:sz w:val="22"/>
          <w:szCs w:val="22"/>
        </w:rPr>
        <w:t xml:space="preserve"> quien tomando en consideración la gravedad y trascendencia de los hechos acreditados, adoptará de manera justificada y en un plazo máximo de 10 días laborales, desde la recepción del informe, las medidas correctoras y/o sancionadoras necesarias.</w:t>
      </w:r>
      <w:bookmarkEnd w:id="125"/>
      <w:r w:rsidRPr="00DC0DE5">
        <w:rPr>
          <w:rFonts w:ascii="Gill Sans MT" w:eastAsia="Gill Sans" w:hAnsi="Gill Sans MT" w:cs="Gill Sans"/>
          <w:color w:val="000000" w:themeColor="text1"/>
          <w:sz w:val="22"/>
          <w:szCs w:val="22"/>
        </w:rPr>
        <w:t xml:space="preserve"> </w:t>
      </w:r>
    </w:p>
    <w:p w14:paraId="013B80B8" w14:textId="77777777" w:rsidR="00454ECF" w:rsidRPr="00DC0DE5" w:rsidRDefault="00454ECF" w:rsidP="00C36E47">
      <w:pPr>
        <w:ind w:left="0" w:hanging="2"/>
        <w:rPr>
          <w:rFonts w:ascii="Gill Sans MT" w:eastAsia="Gill Sans" w:hAnsi="Gill Sans MT" w:cs="Gill Sans"/>
          <w:color w:val="000000" w:themeColor="text1"/>
          <w:sz w:val="22"/>
          <w:szCs w:val="22"/>
        </w:rPr>
      </w:pPr>
    </w:p>
    <w:p w14:paraId="46BA9C6A" w14:textId="61CBBC30" w:rsidR="00914278" w:rsidRDefault="00454ECF" w:rsidP="00C36E47">
      <w:pPr>
        <w:ind w:left="0" w:hanging="2"/>
        <w:rPr>
          <w:rFonts w:ascii="Gill Sans MT" w:eastAsia="Gill Sans" w:hAnsi="Gill Sans MT" w:cs="Gill Sans"/>
          <w:color w:val="000000" w:themeColor="text1"/>
          <w:sz w:val="22"/>
          <w:szCs w:val="22"/>
        </w:rPr>
      </w:pPr>
      <w:bookmarkStart w:id="126" w:name="_Toc104983206"/>
      <w:r w:rsidRPr="00DC0DE5">
        <w:rPr>
          <w:rFonts w:ascii="Gill Sans MT" w:eastAsia="Gill Sans" w:hAnsi="Gill Sans MT" w:cs="Gill Sans"/>
          <w:color w:val="000000" w:themeColor="text1"/>
          <w:sz w:val="22"/>
          <w:szCs w:val="22"/>
        </w:rPr>
        <w:t>En el caso de que se determine que no ha existido acoso en cualquiera de sus modalidades se archivará la denuncia. Si se constatase la mala fe de la persona denunciante, se aplicarán las medidas disciplinarias correspondientes</w:t>
      </w:r>
      <w:bookmarkEnd w:id="126"/>
      <w:r w:rsidR="00420B50">
        <w:rPr>
          <w:rFonts w:ascii="Gill Sans MT" w:eastAsia="Gill Sans" w:hAnsi="Gill Sans MT" w:cs="Gill Sans"/>
          <w:color w:val="000000" w:themeColor="text1"/>
          <w:sz w:val="22"/>
          <w:szCs w:val="22"/>
        </w:rPr>
        <w:t>.</w:t>
      </w:r>
    </w:p>
    <w:p w14:paraId="5FFF61D7" w14:textId="77777777" w:rsidR="00420B50" w:rsidRPr="00DC0DE5" w:rsidRDefault="00420B50" w:rsidP="00C36E47">
      <w:pPr>
        <w:ind w:left="0" w:hanging="2"/>
        <w:rPr>
          <w:rFonts w:ascii="Gill Sans MT" w:hAnsi="Gill Sans MT"/>
          <w:color w:val="000000" w:themeColor="text1"/>
          <w:sz w:val="22"/>
          <w:szCs w:val="22"/>
        </w:rPr>
      </w:pPr>
    </w:p>
    <w:p w14:paraId="000F6E58" w14:textId="4EE38748" w:rsidR="00914278" w:rsidRDefault="00914278" w:rsidP="00C36E47">
      <w:pPr>
        <w:ind w:left="0" w:hanging="2"/>
        <w:rPr>
          <w:rFonts w:ascii="Gill Sans MT" w:hAnsi="Gill Sans MT"/>
          <w:color w:val="000000" w:themeColor="text1"/>
          <w:sz w:val="22"/>
          <w:szCs w:val="22"/>
        </w:rPr>
      </w:pPr>
      <w:bookmarkStart w:id="127" w:name="_Toc104983207"/>
      <w:r w:rsidRPr="00DC0DE5">
        <w:rPr>
          <w:rFonts w:ascii="Gill Sans MT" w:hAnsi="Gill Sans MT"/>
          <w:color w:val="000000" w:themeColor="text1"/>
          <w:sz w:val="22"/>
          <w:szCs w:val="22"/>
        </w:rPr>
        <w:t>El procedimiento deberá s</w:t>
      </w:r>
      <w:r w:rsidR="00DC6BDE" w:rsidRPr="00DC0DE5">
        <w:rPr>
          <w:rFonts w:ascii="Gill Sans MT" w:hAnsi="Gill Sans MT"/>
          <w:color w:val="000000" w:themeColor="text1"/>
          <w:sz w:val="22"/>
          <w:szCs w:val="22"/>
        </w:rPr>
        <w:t>er ágil, eficaz, y se protegerá</w:t>
      </w:r>
      <w:r w:rsidRPr="00DC0DE5">
        <w:rPr>
          <w:rFonts w:ascii="Gill Sans MT" w:hAnsi="Gill Sans MT"/>
          <w:color w:val="000000" w:themeColor="text1"/>
          <w:sz w:val="22"/>
          <w:szCs w:val="22"/>
        </w:rPr>
        <w:t>, en todo caso, la intimidad, confidencialidad y dignidad de las personas afectadas. A lo largo de todo el procedimiento se mantendr</w:t>
      </w:r>
      <w:r w:rsidRPr="00DC0DE5">
        <w:rPr>
          <w:rFonts w:ascii="Gill Sans MT" w:hAnsi="Gill Sans MT" w:cs="Gill Sans MT"/>
          <w:color w:val="000000" w:themeColor="text1"/>
          <w:sz w:val="22"/>
          <w:szCs w:val="22"/>
        </w:rPr>
        <w:t>á</w:t>
      </w:r>
      <w:r w:rsidR="00454ECF" w:rsidRPr="00DC0DE5">
        <w:rPr>
          <w:rFonts w:ascii="Gill Sans MT" w:hAnsi="Gill Sans MT"/>
          <w:color w:val="000000" w:themeColor="text1"/>
          <w:sz w:val="22"/>
          <w:szCs w:val="22"/>
        </w:rPr>
        <w:t xml:space="preserve"> </w:t>
      </w:r>
      <w:r w:rsidRPr="00DC0DE5">
        <w:rPr>
          <w:rFonts w:ascii="Gill Sans MT" w:hAnsi="Gill Sans MT"/>
          <w:color w:val="000000" w:themeColor="text1"/>
          <w:sz w:val="22"/>
          <w:szCs w:val="22"/>
        </w:rPr>
        <w:t>una estricta confidencialidad y todas las investigaciones internas se llevarán a cabo con tacto, y con el debido respeto, tanto al/la denunciante y/o a la víctima, quienes en ning</w:t>
      </w:r>
      <w:r w:rsidRPr="00DC0DE5">
        <w:rPr>
          <w:rFonts w:ascii="Gill Sans MT" w:hAnsi="Gill Sans MT" w:cs="Gill Sans MT"/>
          <w:color w:val="000000" w:themeColor="text1"/>
          <w:sz w:val="22"/>
          <w:szCs w:val="22"/>
        </w:rPr>
        <w:t>ú</w:t>
      </w:r>
      <w:r w:rsidRPr="00DC0DE5">
        <w:rPr>
          <w:rFonts w:ascii="Gill Sans MT" w:hAnsi="Gill Sans MT"/>
          <w:color w:val="000000" w:themeColor="text1"/>
          <w:sz w:val="22"/>
          <w:szCs w:val="22"/>
        </w:rPr>
        <w:t>n caso podr</w:t>
      </w:r>
      <w:r w:rsidRPr="00DC0DE5">
        <w:rPr>
          <w:rFonts w:ascii="Gill Sans MT" w:hAnsi="Gill Sans MT" w:cs="Gill Sans MT"/>
          <w:color w:val="000000" w:themeColor="text1"/>
          <w:sz w:val="22"/>
          <w:szCs w:val="22"/>
        </w:rPr>
        <w:t>á</w:t>
      </w:r>
      <w:r w:rsidRPr="00DC0DE5">
        <w:rPr>
          <w:rFonts w:ascii="Gill Sans MT" w:hAnsi="Gill Sans MT"/>
          <w:color w:val="000000" w:themeColor="text1"/>
          <w:sz w:val="22"/>
          <w:szCs w:val="22"/>
        </w:rPr>
        <w:t xml:space="preserve">n recibir un trato desfavorable por este motivo, como al </w:t>
      </w:r>
      <w:r w:rsidRPr="00DC0DE5">
        <w:rPr>
          <w:rFonts w:ascii="Gill Sans MT" w:hAnsi="Gill Sans MT"/>
          <w:color w:val="000000" w:themeColor="text1"/>
          <w:sz w:val="22"/>
          <w:szCs w:val="22"/>
        </w:rPr>
        <w:lastRenderedPageBreak/>
        <w:t>denunciado/a, cuya prueba de culpabilidad requiere la concurrencia de indicios en los términos previstos en la normativa laboral en caso de vulneración de derechos fundamentales.</w:t>
      </w:r>
      <w:bookmarkEnd w:id="127"/>
      <w:r w:rsidRPr="00DC0DE5">
        <w:rPr>
          <w:rFonts w:ascii="Gill Sans MT" w:hAnsi="Gill Sans MT"/>
          <w:color w:val="000000" w:themeColor="text1"/>
          <w:sz w:val="22"/>
          <w:szCs w:val="22"/>
        </w:rPr>
        <w:t xml:space="preserve"> </w:t>
      </w:r>
    </w:p>
    <w:p w14:paraId="09C9BB96" w14:textId="77777777" w:rsidR="00420B50" w:rsidRPr="00DC0DE5" w:rsidRDefault="00420B50" w:rsidP="00C36E47">
      <w:pPr>
        <w:ind w:left="0" w:hanging="2"/>
        <w:rPr>
          <w:rFonts w:ascii="Gill Sans MT" w:hAnsi="Gill Sans MT"/>
          <w:color w:val="000000" w:themeColor="text1"/>
          <w:sz w:val="22"/>
          <w:szCs w:val="22"/>
        </w:rPr>
      </w:pPr>
    </w:p>
    <w:p w14:paraId="6B08E5A8" w14:textId="6C555147" w:rsidR="00914278" w:rsidRPr="00DC0DE5" w:rsidRDefault="00EE7737" w:rsidP="00C36E47">
      <w:pPr>
        <w:ind w:left="0" w:hanging="2"/>
        <w:rPr>
          <w:rFonts w:ascii="Gill Sans MT" w:eastAsia="Gill Sans" w:hAnsi="Gill Sans MT" w:cs="Gill Sans"/>
          <w:b/>
          <w:color w:val="000000"/>
          <w:sz w:val="22"/>
          <w:szCs w:val="22"/>
        </w:rPr>
      </w:pPr>
      <w:bookmarkStart w:id="128" w:name="_Toc104983208"/>
      <w:r w:rsidRPr="00DC0DE5">
        <w:rPr>
          <w:rFonts w:ascii="Gill Sans MT" w:eastAsia="Gill Sans" w:hAnsi="Gill Sans MT" w:cs="Gill Sans"/>
          <w:b/>
          <w:color w:val="000000"/>
          <w:sz w:val="22"/>
          <w:szCs w:val="22"/>
        </w:rPr>
        <w:t>6.3.</w:t>
      </w:r>
      <w:r w:rsidR="00914278" w:rsidRPr="00DC0DE5">
        <w:rPr>
          <w:rFonts w:ascii="Gill Sans MT" w:eastAsia="Gill Sans" w:hAnsi="Gill Sans MT" w:cs="Gill Sans"/>
          <w:b/>
          <w:color w:val="000000"/>
          <w:sz w:val="22"/>
          <w:szCs w:val="22"/>
        </w:rPr>
        <w:t xml:space="preserve"> Cierre del procedimiento</w:t>
      </w:r>
      <w:bookmarkEnd w:id="128"/>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6.3. Cierre del procedimiento</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00914278" w:rsidRPr="00DC0DE5">
        <w:rPr>
          <w:rFonts w:ascii="Gill Sans MT" w:eastAsia="Gill Sans" w:hAnsi="Gill Sans MT" w:cs="Gill Sans"/>
          <w:b/>
          <w:color w:val="000000"/>
          <w:sz w:val="22"/>
          <w:szCs w:val="22"/>
        </w:rPr>
        <w:t xml:space="preserve"> </w:t>
      </w:r>
    </w:p>
    <w:p w14:paraId="1533EB46" w14:textId="34A7117B" w:rsidR="00914278" w:rsidRPr="00DC0DE5" w:rsidRDefault="00914278" w:rsidP="00C36E47">
      <w:pPr>
        <w:ind w:left="0" w:hanging="2"/>
        <w:rPr>
          <w:rFonts w:ascii="Gill Sans MT" w:eastAsia="Gill Sans" w:hAnsi="Gill Sans MT" w:cs="Gill Sans"/>
          <w:color w:val="000000"/>
          <w:sz w:val="22"/>
          <w:szCs w:val="22"/>
        </w:rPr>
      </w:pPr>
      <w:r w:rsidRPr="00DC0DE5">
        <w:rPr>
          <w:rFonts w:ascii="Gill Sans MT" w:eastAsia="Gill Sans" w:hAnsi="Gill Sans MT" w:cs="Gill Sans"/>
          <w:color w:val="000000"/>
          <w:sz w:val="22"/>
          <w:szCs w:val="22"/>
        </w:rPr>
        <w:t xml:space="preserve">Archivo </w:t>
      </w:r>
      <w:r w:rsidR="004B7093" w:rsidRPr="00DC0DE5">
        <w:rPr>
          <w:rFonts w:ascii="Gill Sans MT" w:eastAsia="Gill Sans" w:hAnsi="Gill Sans MT" w:cs="Gill Sans"/>
          <w:color w:val="000000"/>
          <w:sz w:val="22"/>
          <w:szCs w:val="22"/>
        </w:rPr>
        <w:t>de este</w:t>
      </w:r>
      <w:r w:rsidRPr="00DC0DE5">
        <w:rPr>
          <w:rFonts w:ascii="Gill Sans MT" w:eastAsia="Gill Sans" w:hAnsi="Gill Sans MT" w:cs="Gill Sans"/>
          <w:color w:val="000000"/>
          <w:sz w:val="22"/>
          <w:szCs w:val="22"/>
        </w:rPr>
        <w:t xml:space="preserve">: el procedimiento de investigación por conflicto concluirá, de estimarse que los hechos investigados no son constitutivos de sanción, con el archivo </w:t>
      </w:r>
      <w:proofErr w:type="gramStart"/>
      <w:r w:rsidRPr="00DC0DE5">
        <w:rPr>
          <w:rFonts w:ascii="Gill Sans MT" w:eastAsia="Gill Sans" w:hAnsi="Gill Sans MT" w:cs="Gill Sans"/>
          <w:color w:val="000000"/>
          <w:sz w:val="22"/>
          <w:szCs w:val="22"/>
        </w:rPr>
        <w:t>del mismo</w:t>
      </w:r>
      <w:proofErr w:type="gramEnd"/>
      <w:r w:rsidRPr="00DC0DE5">
        <w:rPr>
          <w:rFonts w:ascii="Gill Sans MT" w:eastAsia="Gill Sans" w:hAnsi="Gill Sans MT" w:cs="Gill Sans"/>
          <w:color w:val="000000"/>
          <w:sz w:val="22"/>
          <w:szCs w:val="22"/>
        </w:rPr>
        <w:t xml:space="preserve"> una vez que las partes acepten la propuesta de solución del mismo.</w:t>
      </w:r>
    </w:p>
    <w:p w14:paraId="3D454C24" w14:textId="56031869" w:rsidR="00420B50" w:rsidRPr="00DC0DE5" w:rsidRDefault="00420B50" w:rsidP="002C5E4D">
      <w:pPr>
        <w:ind w:leftChars="0" w:left="0" w:firstLineChars="0" w:firstLine="0"/>
        <w:rPr>
          <w:rFonts w:ascii="Gill Sans MT" w:eastAsia="Gill Sans" w:hAnsi="Gill Sans MT" w:cs="Gill Sans"/>
          <w:color w:val="000000"/>
          <w:sz w:val="22"/>
          <w:szCs w:val="22"/>
        </w:rPr>
      </w:pPr>
    </w:p>
    <w:p w14:paraId="63D9201A" w14:textId="1F8D6E48" w:rsidR="00914278" w:rsidRPr="00420B50" w:rsidRDefault="00EE7737" w:rsidP="00420B50">
      <w:pPr>
        <w:ind w:left="0" w:hanging="2"/>
        <w:rPr>
          <w:rFonts w:ascii="Gill Sans MT" w:eastAsia="Gill Sans" w:hAnsi="Gill Sans MT" w:cs="Gill Sans"/>
          <w:b/>
          <w:color w:val="000000"/>
          <w:sz w:val="22"/>
          <w:szCs w:val="22"/>
        </w:rPr>
      </w:pPr>
      <w:bookmarkStart w:id="129" w:name="_Toc104983209"/>
      <w:r w:rsidRPr="00DC0DE5">
        <w:rPr>
          <w:rFonts w:ascii="Gill Sans MT" w:eastAsia="Gill Sans" w:hAnsi="Gill Sans MT" w:cs="Gill Sans"/>
          <w:b/>
          <w:color w:val="000000"/>
          <w:sz w:val="22"/>
          <w:szCs w:val="22"/>
        </w:rPr>
        <w:t>6.4.</w:t>
      </w:r>
      <w:r w:rsidR="00914278" w:rsidRPr="00DC0DE5">
        <w:rPr>
          <w:rFonts w:ascii="Gill Sans MT" w:eastAsia="Gill Sans" w:hAnsi="Gill Sans MT" w:cs="Gill Sans"/>
          <w:b/>
          <w:color w:val="000000"/>
          <w:sz w:val="22"/>
          <w:szCs w:val="22"/>
        </w:rPr>
        <w:t xml:space="preserve"> Seguimiento</w:t>
      </w:r>
      <w:bookmarkEnd w:id="129"/>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6.4. Seguimiento</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00914278" w:rsidRPr="00DC0DE5">
        <w:rPr>
          <w:rFonts w:ascii="Gill Sans MT" w:eastAsia="Gill Sans" w:hAnsi="Gill Sans MT" w:cs="Gill Sans"/>
          <w:b/>
          <w:color w:val="000000"/>
          <w:sz w:val="22"/>
          <w:szCs w:val="22"/>
        </w:rPr>
        <w:t xml:space="preserve"> </w:t>
      </w:r>
    </w:p>
    <w:p w14:paraId="1BB1626F" w14:textId="77777777" w:rsidR="00914278" w:rsidRPr="00DC0DE5" w:rsidRDefault="00914278" w:rsidP="00C36E47">
      <w:pPr>
        <w:ind w:left="0" w:hanging="2"/>
        <w:rPr>
          <w:rFonts w:ascii="Gill Sans MT" w:eastAsia="Gill Sans" w:hAnsi="Gill Sans MT" w:cs="Gill Sans"/>
          <w:color w:val="000000"/>
          <w:sz w:val="22"/>
          <w:szCs w:val="22"/>
        </w:rPr>
      </w:pPr>
      <w:bookmarkStart w:id="130" w:name="_Toc104983210"/>
      <w:r w:rsidRPr="00DC0DE5">
        <w:rPr>
          <w:rFonts w:ascii="Gill Sans MT" w:eastAsia="Gill Sans" w:hAnsi="Gill Sans MT" w:cs="Gill Sans"/>
          <w:color w:val="000000"/>
          <w:sz w:val="22"/>
          <w:szCs w:val="22"/>
        </w:rPr>
        <w:t>Todo conflicto (sea cual sea la solución que se haya propuesto o las medidas que se hayan tomado) será supervisado durante al menos 6 meses, y se elevará a su finalización un informe, siguiendo el modelo de Formulario Seguimiento Conflicto (ver Anexo 1I) que supondrá el archivo definitivo de todo el trámite.</w:t>
      </w:r>
      <w:bookmarkEnd w:id="130"/>
    </w:p>
    <w:p w14:paraId="4E7A4EAD" w14:textId="2CE99AA3" w:rsidR="00ED2BA5" w:rsidRPr="00DC0DE5" w:rsidRDefault="00ED2BA5" w:rsidP="00C36E47">
      <w:pPr>
        <w:ind w:left="0" w:hanging="2"/>
        <w:rPr>
          <w:rFonts w:ascii="Gill Sans MT" w:eastAsia="Times New Roman" w:hAnsi="Gill Sans MT" w:cs="Times New Roman"/>
          <w:position w:val="0"/>
          <w:sz w:val="22"/>
          <w:szCs w:val="22"/>
          <w:lang w:eastAsia="es-ES_tradnl"/>
        </w:rPr>
      </w:pPr>
      <w:r w:rsidRPr="00DC0DE5">
        <w:rPr>
          <w:rFonts w:ascii="Gill Sans MT" w:eastAsia="Times New Roman" w:hAnsi="Gill Sans MT" w:cs="Times New Roman"/>
          <w:position w:val="0"/>
          <w:sz w:val="22"/>
          <w:szCs w:val="22"/>
          <w:lang w:eastAsia="es-ES_tradnl"/>
        </w:rPr>
        <w:t>El informe se remitirá a la dirección de la empresa, a la representación legal y/o sindical de las personas trabajadoras</w:t>
      </w:r>
      <w:r w:rsidR="00C23583" w:rsidRPr="00DC0DE5">
        <w:rPr>
          <w:rFonts w:ascii="Gill Sans MT" w:eastAsia="Times New Roman" w:hAnsi="Gill Sans MT" w:cs="Times New Roman"/>
          <w:position w:val="0"/>
          <w:sz w:val="22"/>
          <w:szCs w:val="22"/>
          <w:lang w:eastAsia="es-ES_tradnl"/>
        </w:rPr>
        <w:t xml:space="preserve"> </w:t>
      </w:r>
      <w:r w:rsidRPr="00DC0DE5">
        <w:rPr>
          <w:rFonts w:ascii="Gill Sans MT" w:eastAsia="Times New Roman" w:hAnsi="Gill Sans MT" w:cs="Times New Roman"/>
          <w:position w:val="0"/>
          <w:sz w:val="22"/>
          <w:szCs w:val="22"/>
          <w:lang w:eastAsia="es-ES_tradnl"/>
        </w:rPr>
        <w:t xml:space="preserve">y a la </w:t>
      </w:r>
      <w:r w:rsidR="00C23583" w:rsidRPr="00DC0DE5">
        <w:rPr>
          <w:rFonts w:ascii="Gill Sans MT" w:eastAsia="Times New Roman" w:hAnsi="Gill Sans MT" w:cs="Times New Roman"/>
          <w:position w:val="0"/>
          <w:sz w:val="22"/>
          <w:szCs w:val="22"/>
          <w:lang w:eastAsia="es-ES_tradnl"/>
        </w:rPr>
        <w:t>comisión</w:t>
      </w:r>
      <w:r w:rsidRPr="00DC0DE5">
        <w:rPr>
          <w:rFonts w:ascii="Gill Sans MT" w:eastAsia="Times New Roman" w:hAnsi="Gill Sans MT" w:cs="Times New Roman"/>
          <w:position w:val="0"/>
          <w:sz w:val="22"/>
          <w:szCs w:val="22"/>
          <w:lang w:eastAsia="es-ES_tradnl"/>
        </w:rPr>
        <w:t xml:space="preserve"> de seguimiento del plan de igualdad</w:t>
      </w:r>
      <w:r w:rsidR="00C23583" w:rsidRPr="00DC0DE5">
        <w:rPr>
          <w:rFonts w:ascii="Gill Sans MT" w:eastAsia="Times New Roman" w:hAnsi="Gill Sans MT" w:cs="Times New Roman"/>
          <w:position w:val="0"/>
          <w:sz w:val="22"/>
          <w:szCs w:val="22"/>
          <w:lang w:eastAsia="es-ES_tradnl"/>
        </w:rPr>
        <w:t xml:space="preserve"> (en el caso que la denuncia o queja sea haya producido por acoso/violencia por razón de acoso sexual o por razón de sexo o género)</w:t>
      </w:r>
      <w:r w:rsidR="00454ECF" w:rsidRPr="00DC0DE5">
        <w:rPr>
          <w:rFonts w:ascii="Gill Sans MT" w:eastAsia="Times New Roman" w:hAnsi="Gill Sans MT" w:cs="Times New Roman"/>
          <w:position w:val="0"/>
          <w:sz w:val="22"/>
          <w:szCs w:val="22"/>
          <w:lang w:eastAsia="es-ES_tradnl"/>
        </w:rPr>
        <w:t xml:space="preserve"> </w:t>
      </w:r>
      <w:r w:rsidRPr="00DC0DE5">
        <w:rPr>
          <w:rFonts w:ascii="Gill Sans MT" w:eastAsia="Times New Roman" w:hAnsi="Gill Sans MT" w:cs="Times New Roman"/>
          <w:position w:val="0"/>
          <w:sz w:val="22"/>
          <w:szCs w:val="22"/>
          <w:lang w:eastAsia="es-ES_tradnl"/>
        </w:rPr>
        <w:t xml:space="preserve">con las cautelas </w:t>
      </w:r>
      <w:r w:rsidR="00C23583" w:rsidRPr="00DC0DE5">
        <w:rPr>
          <w:rFonts w:ascii="Gill Sans MT" w:eastAsia="Times New Roman" w:hAnsi="Gill Sans MT" w:cs="Times New Roman"/>
          <w:position w:val="0"/>
          <w:sz w:val="22"/>
          <w:szCs w:val="22"/>
          <w:lang w:eastAsia="es-ES_tradnl"/>
        </w:rPr>
        <w:t>señaladas</w:t>
      </w:r>
      <w:r w:rsidRPr="00DC0DE5">
        <w:rPr>
          <w:rFonts w:ascii="Gill Sans MT" w:eastAsia="Times New Roman" w:hAnsi="Gill Sans MT" w:cs="Times New Roman"/>
          <w:position w:val="0"/>
          <w:sz w:val="22"/>
          <w:szCs w:val="22"/>
          <w:lang w:eastAsia="es-ES_tradnl"/>
        </w:rPr>
        <w:t xml:space="preserve"> en el procedimiento respecto a la confidencialidad de los datos personales de las partes afectadas. </w:t>
      </w:r>
    </w:p>
    <w:p w14:paraId="2375A19A" w14:textId="77777777" w:rsidR="00914278" w:rsidRPr="00DC0DE5" w:rsidRDefault="00914278" w:rsidP="00C36E47">
      <w:pPr>
        <w:ind w:left="0" w:hanging="2"/>
        <w:rPr>
          <w:rFonts w:ascii="Gill Sans MT" w:eastAsia="Gill Sans" w:hAnsi="Gill Sans MT" w:cs="Gill Sans"/>
          <w:color w:val="000000"/>
          <w:sz w:val="22"/>
          <w:szCs w:val="22"/>
        </w:rPr>
      </w:pPr>
    </w:p>
    <w:p w14:paraId="157FADAB" w14:textId="2BA6FAAD" w:rsidR="00914278" w:rsidRPr="00DC0DE5" w:rsidRDefault="00EE7737" w:rsidP="00420B50">
      <w:pPr>
        <w:ind w:left="0" w:hanging="2"/>
        <w:rPr>
          <w:rFonts w:ascii="Gill Sans MT" w:eastAsia="Gill Sans" w:hAnsi="Gill Sans MT" w:cs="Gill Sans"/>
          <w:b/>
          <w:color w:val="000000"/>
          <w:sz w:val="22"/>
          <w:szCs w:val="22"/>
        </w:rPr>
      </w:pPr>
      <w:bookmarkStart w:id="131" w:name="_Toc104983211"/>
      <w:r w:rsidRPr="00DC0DE5">
        <w:rPr>
          <w:rFonts w:ascii="Gill Sans MT" w:eastAsia="Gill Sans" w:hAnsi="Gill Sans MT" w:cs="Gill Sans"/>
          <w:b/>
          <w:color w:val="000000"/>
          <w:sz w:val="22"/>
          <w:szCs w:val="22"/>
        </w:rPr>
        <w:t>7.</w:t>
      </w:r>
      <w:r w:rsidR="00914278" w:rsidRPr="00DC0DE5">
        <w:rPr>
          <w:rFonts w:ascii="Gill Sans MT" w:eastAsia="Gill Sans" w:hAnsi="Gill Sans MT" w:cs="Gill Sans"/>
          <w:b/>
          <w:color w:val="000000"/>
          <w:sz w:val="22"/>
          <w:szCs w:val="22"/>
        </w:rPr>
        <w:t xml:space="preserve"> Comisión de investigación.</w:t>
      </w:r>
      <w:bookmarkEnd w:id="131"/>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 Comisión de investigación.</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00914278" w:rsidRPr="00DC0DE5">
        <w:rPr>
          <w:rFonts w:ascii="Gill Sans MT" w:eastAsia="Gill Sans" w:hAnsi="Gill Sans MT" w:cs="Gill Sans"/>
          <w:b/>
          <w:color w:val="000000"/>
          <w:sz w:val="22"/>
          <w:szCs w:val="22"/>
        </w:rPr>
        <w:t xml:space="preserve"> </w:t>
      </w:r>
    </w:p>
    <w:p w14:paraId="5E362BB2" w14:textId="4AD2EC63" w:rsidR="00914278" w:rsidRPr="00DC0DE5" w:rsidRDefault="004B7093" w:rsidP="00C36E47">
      <w:pPr>
        <w:ind w:left="0" w:hanging="2"/>
        <w:rPr>
          <w:rFonts w:ascii="Gill Sans MT" w:eastAsia="Gill Sans" w:hAnsi="Gill Sans MT" w:cs="Gill Sans"/>
          <w:color w:val="000000"/>
          <w:sz w:val="22"/>
          <w:szCs w:val="22"/>
        </w:rPr>
      </w:pPr>
      <w:bookmarkStart w:id="132" w:name="_Toc104983212"/>
      <w:r>
        <w:rPr>
          <w:rFonts w:ascii="Gill Sans MT" w:eastAsia="Gill Sans" w:hAnsi="Gill Sans MT" w:cs="Gill Sans"/>
          <w:b/>
          <w:bCs/>
          <w:color w:val="000000"/>
          <w:sz w:val="22"/>
          <w:szCs w:val="22"/>
        </w:rPr>
        <w:t>L</w:t>
      </w:r>
      <w:r w:rsidRPr="004B7093">
        <w:rPr>
          <w:rFonts w:ascii="Gill Sans MT" w:eastAsia="Gill Sans" w:hAnsi="Gill Sans MT" w:cs="Gill Sans"/>
          <w:b/>
          <w:bCs/>
          <w:color w:val="000000"/>
          <w:sz w:val="22"/>
          <w:szCs w:val="22"/>
        </w:rPr>
        <w:t xml:space="preserve">a FUNDACIÓN CENTRO DE SOLIDARIDAD DE ZARAGOZA </w:t>
      </w:r>
      <w:r w:rsidR="00914278" w:rsidRPr="00DC0DE5">
        <w:rPr>
          <w:rFonts w:ascii="Gill Sans MT" w:eastAsia="Gill Sans" w:hAnsi="Gill Sans MT" w:cs="Gill Sans"/>
          <w:color w:val="000000"/>
          <w:sz w:val="22"/>
          <w:szCs w:val="22"/>
        </w:rPr>
        <w:t>ha creado una comisión de investigación, para canalizar las denuncias que pueda haber por un cauce adecuado.</w:t>
      </w:r>
      <w:bookmarkEnd w:id="132"/>
      <w:r w:rsidR="00914278" w:rsidRPr="00DC0DE5">
        <w:rPr>
          <w:rFonts w:ascii="Gill Sans MT" w:eastAsia="Gill Sans" w:hAnsi="Gill Sans MT" w:cs="Gill Sans"/>
          <w:color w:val="000000"/>
          <w:sz w:val="22"/>
          <w:szCs w:val="22"/>
        </w:rPr>
        <w:t xml:space="preserve"> </w:t>
      </w:r>
    </w:p>
    <w:p w14:paraId="5F373CCE" w14:textId="77777777" w:rsidR="00914278" w:rsidRPr="00DC0DE5" w:rsidRDefault="00914278" w:rsidP="00C36E47">
      <w:pPr>
        <w:ind w:left="0" w:hanging="2"/>
        <w:rPr>
          <w:rFonts w:ascii="Gill Sans MT" w:hAnsi="Gill Sans MT"/>
          <w:sz w:val="22"/>
          <w:szCs w:val="22"/>
        </w:rPr>
      </w:pPr>
    </w:p>
    <w:p w14:paraId="65248F50" w14:textId="18A9C5FA" w:rsidR="00914278" w:rsidRPr="00420B50" w:rsidRDefault="004B7093" w:rsidP="009B6D39">
      <w:pPr>
        <w:pStyle w:val="Prrafodelista"/>
        <w:numPr>
          <w:ilvl w:val="0"/>
          <w:numId w:val="12"/>
        </w:numPr>
        <w:ind w:leftChars="0" w:left="851" w:firstLineChars="0" w:hanging="284"/>
        <w:rPr>
          <w:rFonts w:ascii="Gill Sans MT" w:hAnsi="Gill Sans MT"/>
          <w:sz w:val="22"/>
          <w:szCs w:val="22"/>
        </w:rPr>
      </w:pPr>
      <w:r>
        <w:rPr>
          <w:rFonts w:ascii="Gill Sans MT" w:hAnsi="Gill Sans MT"/>
          <w:sz w:val="22"/>
          <w:szCs w:val="22"/>
        </w:rPr>
        <w:t>Director Gerente</w:t>
      </w:r>
    </w:p>
    <w:p w14:paraId="469AE028" w14:textId="56250659" w:rsidR="00914278" w:rsidRPr="00420B50" w:rsidRDefault="00914278" w:rsidP="009B6D39">
      <w:pPr>
        <w:pStyle w:val="Prrafodelista"/>
        <w:numPr>
          <w:ilvl w:val="0"/>
          <w:numId w:val="12"/>
        </w:numPr>
        <w:ind w:leftChars="0" w:left="851" w:firstLineChars="0" w:hanging="284"/>
        <w:rPr>
          <w:rFonts w:ascii="Gill Sans MT" w:hAnsi="Gill Sans MT"/>
          <w:sz w:val="22"/>
          <w:szCs w:val="22"/>
        </w:rPr>
      </w:pPr>
      <w:bookmarkStart w:id="133" w:name="_Toc104983214"/>
      <w:r w:rsidRPr="00420B50">
        <w:rPr>
          <w:rFonts w:ascii="Gill Sans MT" w:hAnsi="Gill Sans MT"/>
          <w:sz w:val="22"/>
          <w:szCs w:val="22"/>
        </w:rPr>
        <w:t>Representante legal de las personas trabajadoras</w:t>
      </w:r>
      <w:bookmarkEnd w:id="133"/>
      <w:r w:rsidR="004B7093">
        <w:rPr>
          <w:rFonts w:ascii="Gill Sans MT" w:hAnsi="Gill Sans MT"/>
          <w:sz w:val="22"/>
          <w:szCs w:val="22"/>
        </w:rPr>
        <w:t>.</w:t>
      </w:r>
    </w:p>
    <w:p w14:paraId="3E962E2E" w14:textId="79D104D4" w:rsidR="00914278" w:rsidRPr="00420B50" w:rsidRDefault="00914278" w:rsidP="009B6D39">
      <w:pPr>
        <w:pStyle w:val="Prrafodelista"/>
        <w:numPr>
          <w:ilvl w:val="0"/>
          <w:numId w:val="12"/>
        </w:numPr>
        <w:ind w:leftChars="0" w:left="851" w:firstLineChars="0" w:hanging="284"/>
        <w:rPr>
          <w:rFonts w:ascii="Gill Sans MT" w:hAnsi="Gill Sans MT"/>
          <w:sz w:val="22"/>
          <w:szCs w:val="22"/>
        </w:rPr>
      </w:pPr>
      <w:bookmarkStart w:id="134" w:name="_Toc104983215"/>
      <w:r w:rsidRPr="00420B50">
        <w:rPr>
          <w:rFonts w:ascii="Gill Sans MT" w:hAnsi="Gill Sans MT"/>
          <w:sz w:val="22"/>
          <w:szCs w:val="22"/>
        </w:rPr>
        <w:t xml:space="preserve">Responsable voluntario </w:t>
      </w:r>
      <w:bookmarkEnd w:id="134"/>
      <w:r w:rsidR="004B7093">
        <w:rPr>
          <w:rFonts w:ascii="Gill Sans MT" w:hAnsi="Gill Sans MT"/>
          <w:sz w:val="22"/>
          <w:szCs w:val="22"/>
        </w:rPr>
        <w:t>Patronato Fundación CSZ</w:t>
      </w:r>
    </w:p>
    <w:p w14:paraId="227677C6" w14:textId="77777777" w:rsidR="00914278" w:rsidRPr="00DC0DE5" w:rsidRDefault="00914278" w:rsidP="00C36E47">
      <w:pPr>
        <w:ind w:left="0" w:hanging="2"/>
        <w:rPr>
          <w:rFonts w:ascii="Gill Sans MT" w:hAnsi="Gill Sans MT"/>
          <w:sz w:val="22"/>
          <w:szCs w:val="22"/>
        </w:rPr>
      </w:pPr>
    </w:p>
    <w:p w14:paraId="40C064C9" w14:textId="029A1BAA" w:rsidR="001975C0" w:rsidRDefault="002D7C77" w:rsidP="00C36E47">
      <w:pPr>
        <w:ind w:left="0" w:hanging="2"/>
        <w:rPr>
          <w:rFonts w:ascii="Gill Sans MT" w:eastAsia="Times New Roman" w:hAnsi="Gill Sans MT" w:cs="Times New Roman"/>
          <w:position w:val="0"/>
          <w:sz w:val="22"/>
          <w:szCs w:val="22"/>
          <w:lang w:eastAsia="es-ES_tradnl"/>
        </w:rPr>
      </w:pPr>
      <w:bookmarkStart w:id="135" w:name="_heading=h.3wifwsvz4jgl" w:colFirst="0" w:colLast="0"/>
      <w:bookmarkStart w:id="136" w:name="_heading=h.26in1rg" w:colFirst="0" w:colLast="0"/>
      <w:bookmarkEnd w:id="135"/>
      <w:bookmarkEnd w:id="136"/>
      <w:r w:rsidRPr="00DC0DE5">
        <w:rPr>
          <w:rFonts w:ascii="Gill Sans MT" w:eastAsia="Times New Roman" w:hAnsi="Gill Sans MT" w:cs="Times New Roman"/>
          <w:position w:val="0"/>
          <w:sz w:val="22"/>
          <w:szCs w:val="22"/>
          <w:lang w:eastAsia="es-ES_tradnl"/>
        </w:rPr>
        <w:t xml:space="preserve">En caso de ausencia por vacaciones, enfermedad o cualquier otra causa legal, podrá actuar de suplente </w:t>
      </w:r>
      <w:r w:rsidR="00A03C91" w:rsidRPr="00DC0DE5">
        <w:rPr>
          <w:rFonts w:ascii="Gill Sans MT" w:eastAsia="Times New Roman" w:hAnsi="Gill Sans MT" w:cs="Times New Roman"/>
          <w:position w:val="0"/>
          <w:sz w:val="22"/>
          <w:szCs w:val="22"/>
          <w:lang w:eastAsia="es-ES_tradnl"/>
        </w:rPr>
        <w:t xml:space="preserve">en el caso del </w:t>
      </w:r>
      <w:proofErr w:type="gramStart"/>
      <w:r w:rsidR="0056059F">
        <w:rPr>
          <w:rFonts w:ascii="Gill Sans MT" w:eastAsia="Times New Roman" w:hAnsi="Gill Sans MT" w:cs="Times New Roman"/>
          <w:position w:val="0"/>
          <w:sz w:val="22"/>
          <w:szCs w:val="22"/>
          <w:lang w:eastAsia="es-ES_tradnl"/>
        </w:rPr>
        <w:t>Director</w:t>
      </w:r>
      <w:proofErr w:type="gramEnd"/>
      <w:r w:rsidR="0056059F">
        <w:rPr>
          <w:rFonts w:ascii="Gill Sans MT" w:eastAsia="Times New Roman" w:hAnsi="Gill Sans MT" w:cs="Times New Roman"/>
          <w:position w:val="0"/>
          <w:sz w:val="22"/>
          <w:szCs w:val="22"/>
          <w:lang w:eastAsia="es-ES_tradnl"/>
        </w:rPr>
        <w:t xml:space="preserve"> Gerente</w:t>
      </w:r>
      <w:r w:rsidR="00A03C91" w:rsidRPr="00DC0DE5">
        <w:rPr>
          <w:rFonts w:ascii="Gill Sans MT" w:eastAsia="Times New Roman" w:hAnsi="Gill Sans MT" w:cs="Times New Roman"/>
          <w:position w:val="0"/>
          <w:sz w:val="22"/>
          <w:szCs w:val="22"/>
          <w:lang w:eastAsia="es-ES_tradnl"/>
        </w:rPr>
        <w:t xml:space="preserve"> o del responsable voluntario del </w:t>
      </w:r>
      <w:r w:rsidR="0056059F">
        <w:rPr>
          <w:rFonts w:ascii="Gill Sans MT" w:eastAsia="Times New Roman" w:hAnsi="Gill Sans MT" w:cs="Times New Roman"/>
          <w:position w:val="0"/>
          <w:sz w:val="22"/>
          <w:szCs w:val="22"/>
          <w:lang w:eastAsia="es-ES_tradnl"/>
        </w:rPr>
        <w:t>Patronato</w:t>
      </w:r>
      <w:r w:rsidR="00A03C91" w:rsidRPr="00DC0DE5">
        <w:rPr>
          <w:rFonts w:ascii="Gill Sans MT" w:eastAsia="Times New Roman" w:hAnsi="Gill Sans MT" w:cs="Times New Roman"/>
          <w:position w:val="0"/>
          <w:sz w:val="22"/>
          <w:szCs w:val="22"/>
          <w:lang w:eastAsia="es-ES_tradnl"/>
        </w:rPr>
        <w:t xml:space="preserve"> quien determine la Dirección y </w:t>
      </w:r>
      <w:r w:rsidR="00E5057C" w:rsidRPr="00DC0DE5">
        <w:rPr>
          <w:rFonts w:ascii="Gill Sans MT" w:eastAsia="Times New Roman" w:hAnsi="Gill Sans MT" w:cs="Times New Roman"/>
          <w:position w:val="0"/>
          <w:sz w:val="22"/>
          <w:szCs w:val="22"/>
          <w:lang w:eastAsia="es-ES_tradnl"/>
        </w:rPr>
        <w:t>en el caso de la persona representante de las trabajadoras y trabajadores</w:t>
      </w:r>
      <w:r w:rsidR="0056059F">
        <w:rPr>
          <w:rFonts w:ascii="Gill Sans MT" w:eastAsia="Times New Roman" w:hAnsi="Gill Sans MT" w:cs="Times New Roman"/>
          <w:position w:val="0"/>
          <w:sz w:val="22"/>
          <w:szCs w:val="22"/>
          <w:lang w:eastAsia="es-ES_tradnl"/>
        </w:rPr>
        <w:t>, la segunda persona que ostenta tal condición</w:t>
      </w:r>
      <w:r w:rsidR="00E5057C" w:rsidRPr="00DC0DE5">
        <w:rPr>
          <w:rFonts w:ascii="Gill Sans MT" w:eastAsia="Times New Roman" w:hAnsi="Gill Sans MT" w:cs="Times New Roman"/>
          <w:position w:val="0"/>
          <w:sz w:val="22"/>
          <w:szCs w:val="22"/>
          <w:lang w:eastAsia="es-ES_tradnl"/>
        </w:rPr>
        <w:t>.</w:t>
      </w:r>
    </w:p>
    <w:p w14:paraId="7ADFFFD0" w14:textId="77777777" w:rsidR="00420B50" w:rsidRPr="00DC0DE5" w:rsidRDefault="00420B50" w:rsidP="00C36E47">
      <w:pPr>
        <w:ind w:left="0" w:hanging="2"/>
        <w:rPr>
          <w:rFonts w:ascii="Gill Sans MT" w:eastAsia="Times New Roman" w:hAnsi="Gill Sans MT" w:cs="Times New Roman"/>
          <w:position w:val="0"/>
          <w:sz w:val="22"/>
          <w:szCs w:val="22"/>
          <w:lang w:eastAsia="es-ES_tradnl"/>
        </w:rPr>
      </w:pPr>
    </w:p>
    <w:p w14:paraId="77548F13" w14:textId="788E75B0" w:rsidR="001975C0" w:rsidRDefault="001975C0" w:rsidP="00C36E47">
      <w:pPr>
        <w:ind w:left="0" w:hanging="2"/>
        <w:rPr>
          <w:rFonts w:ascii="Gill Sans MT" w:eastAsia="Times New Roman" w:hAnsi="Gill Sans MT" w:cs="Times New Roman"/>
          <w:position w:val="0"/>
          <w:sz w:val="22"/>
          <w:szCs w:val="22"/>
          <w:lang w:eastAsia="es-ES_tradnl"/>
        </w:rPr>
      </w:pPr>
      <w:r w:rsidRPr="00DC0DE5">
        <w:rPr>
          <w:rFonts w:ascii="Gill Sans MT" w:eastAsia="Times New Roman" w:hAnsi="Gill Sans MT" w:cs="Times New Roman"/>
          <w:position w:val="0"/>
          <w:sz w:val="22"/>
          <w:szCs w:val="22"/>
          <w:lang w:eastAsia="es-ES_tradnl"/>
        </w:rPr>
        <w:t xml:space="preserve">Con el fin de garantizar al máximo la confidencialidad de este procedimiento, las personas que sean miembros de esta comisión serán fijas. </w:t>
      </w:r>
    </w:p>
    <w:p w14:paraId="0C45D6E1" w14:textId="77777777" w:rsidR="00420B50" w:rsidRPr="00DC0DE5" w:rsidRDefault="00420B50" w:rsidP="00C36E47">
      <w:pPr>
        <w:ind w:left="0" w:hanging="2"/>
        <w:rPr>
          <w:rFonts w:ascii="Gill Sans MT" w:eastAsia="Times New Roman" w:hAnsi="Gill Sans MT" w:cs="Times New Roman"/>
          <w:position w:val="0"/>
          <w:sz w:val="22"/>
          <w:szCs w:val="22"/>
          <w:lang w:eastAsia="es-ES_tradnl"/>
        </w:rPr>
      </w:pPr>
    </w:p>
    <w:p w14:paraId="47461E42" w14:textId="77777777" w:rsidR="00420B50" w:rsidRPr="00DC0DE5" w:rsidRDefault="00420B50" w:rsidP="00C36E47">
      <w:pPr>
        <w:ind w:left="0" w:hanging="2"/>
        <w:rPr>
          <w:rFonts w:ascii="Gill Sans MT" w:eastAsia="Times New Roman" w:hAnsi="Gill Sans MT" w:cs="Times New Roman"/>
          <w:position w:val="0"/>
          <w:sz w:val="22"/>
          <w:szCs w:val="22"/>
          <w:lang w:eastAsia="es-ES_tradnl"/>
        </w:rPr>
      </w:pPr>
    </w:p>
    <w:p w14:paraId="69208603" w14:textId="5B05E0B7" w:rsidR="00147D91" w:rsidRPr="00DC0DE5" w:rsidRDefault="00EE7737" w:rsidP="00C36E47">
      <w:pPr>
        <w:ind w:left="0" w:hanging="2"/>
        <w:rPr>
          <w:rFonts w:ascii="Gill Sans MT" w:eastAsia="Gill Sans" w:hAnsi="Gill Sans MT" w:cs="Gill Sans"/>
          <w:b/>
          <w:color w:val="000000"/>
          <w:sz w:val="22"/>
          <w:szCs w:val="22"/>
        </w:rPr>
      </w:pPr>
      <w:bookmarkStart w:id="137" w:name="_Toc104983216"/>
      <w:r w:rsidRPr="00DC0DE5">
        <w:rPr>
          <w:rFonts w:ascii="Gill Sans MT" w:eastAsia="Gill Sans" w:hAnsi="Gill Sans MT" w:cs="Gill Sans"/>
          <w:b/>
          <w:color w:val="000000"/>
          <w:sz w:val="22"/>
          <w:szCs w:val="22"/>
        </w:rPr>
        <w:t>7.1.</w:t>
      </w:r>
      <w:r w:rsidR="000336AF" w:rsidRPr="00DC0DE5">
        <w:rPr>
          <w:rFonts w:ascii="Gill Sans MT" w:eastAsia="Gill Sans" w:hAnsi="Gill Sans MT" w:cs="Gill Sans"/>
          <w:b/>
          <w:color w:val="000000"/>
          <w:sz w:val="22"/>
          <w:szCs w:val="22"/>
        </w:rPr>
        <w:t xml:space="preserve"> Funciones</w:t>
      </w:r>
      <w:bookmarkEnd w:id="137"/>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7.1. Funciones</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1FC2068C" w14:textId="77777777" w:rsidR="00147D91" w:rsidRPr="00DC0DE5" w:rsidRDefault="000336AF" w:rsidP="00C36E47">
      <w:pPr>
        <w:ind w:left="0" w:hanging="2"/>
        <w:rPr>
          <w:rFonts w:ascii="Gill Sans MT" w:eastAsia="Gill Sans" w:hAnsi="Gill Sans MT" w:cs="Gill Sans"/>
          <w:color w:val="000000"/>
          <w:sz w:val="22"/>
          <w:szCs w:val="22"/>
        </w:rPr>
      </w:pPr>
      <w:bookmarkStart w:id="138" w:name="_Toc104983217"/>
      <w:r w:rsidRPr="00DC0DE5">
        <w:rPr>
          <w:rFonts w:ascii="Gill Sans MT" w:eastAsia="Gill Sans" w:hAnsi="Gill Sans MT" w:cs="Gill Sans"/>
          <w:color w:val="000000"/>
          <w:sz w:val="22"/>
          <w:szCs w:val="22"/>
        </w:rPr>
        <w:t>La comisión de investigación recibirá la queja o denuncia interna de la situación de conflicto o posible situación de acoso. La Comisión de investigación valorará la idoneidad de investigar lo ocurrido desde un enfoque formal o informal.</w:t>
      </w:r>
      <w:bookmarkEnd w:id="138"/>
    </w:p>
    <w:p w14:paraId="7181DA16" w14:textId="77777777" w:rsidR="00147D91" w:rsidRPr="00DC0DE5" w:rsidRDefault="00147D91" w:rsidP="00C36E47">
      <w:pPr>
        <w:ind w:left="0" w:hanging="2"/>
        <w:rPr>
          <w:rFonts w:ascii="Gill Sans MT" w:eastAsia="Gill Sans" w:hAnsi="Gill Sans MT" w:cs="Gill Sans"/>
          <w:color w:val="000000"/>
          <w:sz w:val="22"/>
          <w:szCs w:val="22"/>
        </w:rPr>
      </w:pPr>
    </w:p>
    <w:p w14:paraId="1D9864CC" w14:textId="58EE47FB" w:rsidR="00147D91" w:rsidRPr="00DC0DE5" w:rsidRDefault="00EE7737" w:rsidP="00C36E47">
      <w:pPr>
        <w:ind w:left="0" w:hanging="2"/>
        <w:rPr>
          <w:rFonts w:ascii="Gill Sans MT" w:eastAsia="Gill Sans" w:hAnsi="Gill Sans MT" w:cs="Gill Sans"/>
          <w:b/>
          <w:color w:val="000000"/>
          <w:sz w:val="22"/>
          <w:szCs w:val="22"/>
        </w:rPr>
      </w:pPr>
      <w:bookmarkStart w:id="139" w:name="_Toc104983218"/>
      <w:r w:rsidRPr="00DC0DE5">
        <w:rPr>
          <w:rFonts w:ascii="Gill Sans MT" w:eastAsia="Gill Sans" w:hAnsi="Gill Sans MT" w:cs="Gill Sans"/>
          <w:b/>
          <w:color w:val="000000"/>
          <w:sz w:val="22"/>
          <w:szCs w:val="22"/>
        </w:rPr>
        <w:t>7.2.</w:t>
      </w:r>
      <w:r w:rsidR="000336AF" w:rsidRPr="00DC0DE5">
        <w:rPr>
          <w:rFonts w:ascii="Gill Sans MT" w:eastAsia="Gill Sans" w:hAnsi="Gill Sans MT" w:cs="Gill Sans"/>
          <w:b/>
          <w:color w:val="000000"/>
          <w:sz w:val="22"/>
          <w:szCs w:val="22"/>
        </w:rPr>
        <w:t xml:space="preserve"> Incompatibilidad</w:t>
      </w:r>
      <w:bookmarkEnd w:id="139"/>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7.2. Incompatibilidad</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7A5FA1AD" w14:textId="14A36F8C" w:rsidR="00147D91" w:rsidRPr="002C5E4D" w:rsidRDefault="000336AF" w:rsidP="00C36E47">
      <w:pPr>
        <w:ind w:left="0" w:hanging="2"/>
        <w:rPr>
          <w:rFonts w:ascii="Gill Sans MT" w:eastAsia="Gill Sans" w:hAnsi="Gill Sans MT" w:cs="Gill Sans"/>
          <w:sz w:val="22"/>
          <w:szCs w:val="22"/>
        </w:rPr>
      </w:pPr>
      <w:bookmarkStart w:id="140" w:name="_Toc104983219"/>
      <w:r w:rsidRPr="002C5E4D">
        <w:rPr>
          <w:rFonts w:ascii="Gill Sans MT" w:eastAsia="Gill Sans" w:hAnsi="Gill Sans MT" w:cs="Gill Sans"/>
          <w:sz w:val="22"/>
          <w:szCs w:val="22"/>
        </w:rPr>
        <w:t>En el caso de que cualquiera de las personas implicadas en el procedimiento (denunciante/denunciado/a) tuviese respecto de cualquier miembro de la comisión de investigación, una relación de parentesco, por afinidad o consanguinidad, o una relación de amistad o enemistad manifiesta, la persona miembro de la comisión quedaría automáticamente invalidada para formar parte de procedimiento concreto, y será sustituido por la persona en reserva designada por el director o, en su caso, por otro representante de los trabajadores.</w:t>
      </w:r>
      <w:bookmarkEnd w:id="140"/>
    </w:p>
    <w:p w14:paraId="41CA5332" w14:textId="77777777" w:rsidR="00147D91" w:rsidRPr="00345FEA" w:rsidRDefault="00147D91" w:rsidP="00C36E47">
      <w:pPr>
        <w:ind w:left="0" w:hanging="2"/>
        <w:rPr>
          <w:rFonts w:ascii="Gill Sans MT" w:eastAsia="Gill Sans" w:hAnsi="Gill Sans MT" w:cs="Gill Sans"/>
          <w:color w:val="C00000"/>
          <w:sz w:val="22"/>
          <w:szCs w:val="22"/>
        </w:rPr>
      </w:pPr>
    </w:p>
    <w:p w14:paraId="09E68DFE" w14:textId="13A91827" w:rsidR="00147D91" w:rsidRDefault="000336AF" w:rsidP="00C36E47">
      <w:pPr>
        <w:ind w:left="0" w:hanging="2"/>
        <w:rPr>
          <w:rFonts w:ascii="Gill Sans MT" w:eastAsia="Gill Sans" w:hAnsi="Gill Sans MT" w:cs="Gill Sans"/>
          <w:color w:val="000000" w:themeColor="text1"/>
          <w:sz w:val="22"/>
          <w:szCs w:val="22"/>
        </w:rPr>
      </w:pPr>
      <w:bookmarkStart w:id="141" w:name="_Toc104983220"/>
      <w:r w:rsidRPr="00DC0DE5">
        <w:rPr>
          <w:rFonts w:ascii="Gill Sans MT" w:eastAsia="Gill Sans" w:hAnsi="Gill Sans MT" w:cs="Gill Sans"/>
          <w:sz w:val="22"/>
          <w:szCs w:val="22"/>
        </w:rPr>
        <w:t xml:space="preserve">Si un miembro </w:t>
      </w:r>
      <w:r w:rsidRPr="00DC0DE5">
        <w:rPr>
          <w:rFonts w:ascii="Gill Sans MT" w:eastAsia="Gill Sans" w:hAnsi="Gill Sans MT" w:cs="Gill Sans"/>
          <w:color w:val="000000" w:themeColor="text1"/>
          <w:sz w:val="22"/>
          <w:szCs w:val="22"/>
        </w:rPr>
        <w:t>de</w:t>
      </w:r>
      <w:r w:rsidRPr="00DC0DE5">
        <w:rPr>
          <w:rFonts w:ascii="Gill Sans MT" w:eastAsia="Gill Sans" w:hAnsi="Gill Sans MT" w:cs="Gill Sans"/>
          <w:color w:val="FF0000"/>
          <w:sz w:val="22"/>
          <w:szCs w:val="22"/>
        </w:rPr>
        <w:t xml:space="preserve"> </w:t>
      </w:r>
      <w:r w:rsidRPr="00DC0DE5">
        <w:rPr>
          <w:rFonts w:ascii="Gill Sans MT" w:eastAsia="Gill Sans" w:hAnsi="Gill Sans MT" w:cs="Gill Sans"/>
          <w:sz w:val="22"/>
          <w:szCs w:val="22"/>
        </w:rPr>
        <w:t xml:space="preserve">la comisión de investigación fuera denunciado/a o denunciante, quedará invalidado/a para intervenir en cualquier otro procedimiento hasta la completa resolución de su propio caso. La incompatibilidad de un miembro de la comisión de investigación para actuar en un procedimiento concreto puede ser alegada por él/ella mismo/a, por cualquier otro miembro de la comisión, o por cualquiera de las partes que intervienen en el proceso. En este caso será la persona de reserva quien asuma el papel del citado miembro </w:t>
      </w:r>
      <w:r w:rsidRPr="00DC0DE5">
        <w:rPr>
          <w:rFonts w:ascii="Gill Sans MT" w:eastAsia="Gill Sans" w:hAnsi="Gill Sans MT" w:cs="Gill Sans"/>
          <w:color w:val="000000" w:themeColor="text1"/>
          <w:sz w:val="22"/>
          <w:szCs w:val="22"/>
        </w:rPr>
        <w:t>o, en su caso, por otro representante de los trabajadores.</w:t>
      </w:r>
      <w:bookmarkEnd w:id="141"/>
    </w:p>
    <w:p w14:paraId="59105D45" w14:textId="77777777" w:rsidR="002C5E4D" w:rsidRPr="00DC0DE5" w:rsidRDefault="002C5E4D" w:rsidP="00C36E47">
      <w:pPr>
        <w:ind w:left="0" w:hanging="2"/>
        <w:rPr>
          <w:rFonts w:ascii="Gill Sans MT" w:eastAsia="Gill Sans" w:hAnsi="Gill Sans MT" w:cs="Gill Sans"/>
          <w:color w:val="000000" w:themeColor="text1"/>
          <w:sz w:val="22"/>
          <w:szCs w:val="22"/>
        </w:rPr>
      </w:pPr>
    </w:p>
    <w:p w14:paraId="6CE2012B" w14:textId="77777777" w:rsidR="00EE3B96" w:rsidRPr="00DC0DE5" w:rsidRDefault="00EE3B96" w:rsidP="00C36E47">
      <w:pPr>
        <w:ind w:left="0" w:hanging="2"/>
        <w:rPr>
          <w:rFonts w:ascii="Gill Sans MT" w:eastAsia="Gill Sans" w:hAnsi="Gill Sans MT" w:cs="Gill Sans"/>
          <w:sz w:val="22"/>
          <w:szCs w:val="22"/>
        </w:rPr>
      </w:pPr>
    </w:p>
    <w:p w14:paraId="3553BBCB" w14:textId="1A3128B9" w:rsidR="00147D91" w:rsidRPr="00DC0DE5" w:rsidRDefault="00EE7737" w:rsidP="00C36E47">
      <w:pPr>
        <w:ind w:left="0" w:hanging="2"/>
        <w:rPr>
          <w:rFonts w:ascii="Gill Sans MT" w:eastAsia="Gill Sans" w:hAnsi="Gill Sans MT" w:cs="Gill Sans"/>
          <w:b/>
          <w:color w:val="000000"/>
          <w:sz w:val="22"/>
          <w:szCs w:val="22"/>
        </w:rPr>
      </w:pPr>
      <w:bookmarkStart w:id="142" w:name="_Toc104983221"/>
      <w:r w:rsidRPr="00DC0DE5">
        <w:rPr>
          <w:rFonts w:ascii="Gill Sans MT" w:eastAsia="Gill Sans" w:hAnsi="Gill Sans MT" w:cs="Gill Sans"/>
          <w:b/>
          <w:color w:val="000000"/>
          <w:sz w:val="22"/>
          <w:szCs w:val="22"/>
        </w:rPr>
        <w:t>7.3</w:t>
      </w:r>
      <w:r w:rsidR="000336AF" w:rsidRPr="00DC0DE5">
        <w:rPr>
          <w:rFonts w:ascii="Gill Sans MT" w:eastAsia="Gill Sans" w:hAnsi="Gill Sans MT" w:cs="Gill Sans"/>
          <w:b/>
          <w:color w:val="000000"/>
          <w:sz w:val="22"/>
          <w:szCs w:val="22"/>
        </w:rPr>
        <w:t xml:space="preserve">. </w:t>
      </w:r>
      <w:r w:rsidR="0056059F" w:rsidRPr="00DC0DE5">
        <w:rPr>
          <w:rFonts w:ascii="Gill Sans MT" w:eastAsia="Gill Sans" w:hAnsi="Gill Sans MT" w:cs="Gill Sans"/>
          <w:b/>
          <w:color w:val="000000"/>
          <w:sz w:val="22"/>
          <w:szCs w:val="22"/>
        </w:rPr>
        <w:t>Criterios generales</w:t>
      </w:r>
      <w:r w:rsidR="000336AF" w:rsidRPr="00DC0DE5">
        <w:rPr>
          <w:rFonts w:ascii="Gill Sans MT" w:eastAsia="Gill Sans" w:hAnsi="Gill Sans MT" w:cs="Gill Sans"/>
          <w:b/>
          <w:color w:val="000000"/>
          <w:sz w:val="22"/>
          <w:szCs w:val="22"/>
        </w:rPr>
        <w:t xml:space="preserve"> de procedimiento.</w:t>
      </w:r>
      <w:bookmarkEnd w:id="142"/>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7.3. Criterios  generales de procedimiento.</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 xml:space="preserve"> </w:t>
      </w:r>
    </w:p>
    <w:p w14:paraId="6858273F" w14:textId="77777777" w:rsidR="00147D91" w:rsidRPr="00DC0DE5" w:rsidRDefault="00147D91" w:rsidP="00C36E47">
      <w:pPr>
        <w:ind w:left="0" w:hanging="2"/>
        <w:rPr>
          <w:rFonts w:ascii="Gill Sans MT" w:eastAsia="Gill Sans" w:hAnsi="Gill Sans MT" w:cs="Gill Sans"/>
          <w:color w:val="000000"/>
          <w:sz w:val="22"/>
          <w:szCs w:val="22"/>
        </w:rPr>
      </w:pPr>
    </w:p>
    <w:p w14:paraId="18E68730" w14:textId="018F6C39" w:rsidR="00147D91" w:rsidRPr="00DC0DE5" w:rsidRDefault="00EE7737" w:rsidP="00C36E47">
      <w:pPr>
        <w:ind w:left="0" w:hanging="2"/>
        <w:rPr>
          <w:rFonts w:ascii="Gill Sans MT" w:eastAsia="Gill Sans" w:hAnsi="Gill Sans MT" w:cs="Gill Sans"/>
          <w:b/>
          <w:color w:val="000000"/>
          <w:sz w:val="22"/>
          <w:szCs w:val="22"/>
        </w:rPr>
      </w:pPr>
      <w:bookmarkStart w:id="143" w:name="_Toc104983222"/>
      <w:r w:rsidRPr="00DC0DE5">
        <w:rPr>
          <w:rFonts w:ascii="Gill Sans MT" w:eastAsia="Gill Sans" w:hAnsi="Gill Sans MT" w:cs="Gill Sans"/>
          <w:b/>
          <w:color w:val="000000"/>
          <w:sz w:val="22"/>
          <w:szCs w:val="22"/>
        </w:rPr>
        <w:t>7.3.1.</w:t>
      </w:r>
      <w:r w:rsidR="000336AF" w:rsidRPr="00DC0DE5">
        <w:rPr>
          <w:rFonts w:ascii="Gill Sans MT" w:eastAsia="Gill Sans" w:hAnsi="Gill Sans MT" w:cs="Gill Sans"/>
          <w:b/>
          <w:color w:val="000000"/>
          <w:sz w:val="22"/>
          <w:szCs w:val="22"/>
        </w:rPr>
        <w:t xml:space="preserve"> Obligación tácita de denuncia:</w:t>
      </w:r>
      <w:bookmarkEnd w:id="143"/>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7.3.1. Obligación tácita de denuncia</w:instrText>
      </w:r>
      <w:r w:rsidR="001A7EE8" w:rsidRPr="00DC0DE5">
        <w:rPr>
          <w:rFonts w:ascii="Gill Sans MT" w:hAnsi="Gill Sans MT"/>
          <w:sz w:val="22"/>
          <w:szCs w:val="22"/>
        </w:rPr>
        <w:instrText>\</w:instrText>
      </w:r>
      <w:r w:rsidR="001A7EE8" w:rsidRPr="00DC0DE5">
        <w:rPr>
          <w:rFonts w:ascii="Gill Sans MT" w:eastAsia="Gill Sans" w:hAnsi="Gill Sans MT" w:cs="Gill Sans"/>
          <w:b/>
          <w:color w:val="000000"/>
          <w:sz w:val="22"/>
          <w:szCs w:val="22"/>
        </w:rPr>
        <w:instrText>:</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5EDCF41C" w14:textId="54F990C4" w:rsidR="00147D91" w:rsidRDefault="000336AF" w:rsidP="00C36E47">
      <w:pPr>
        <w:ind w:left="0" w:hanging="2"/>
        <w:rPr>
          <w:rFonts w:ascii="Gill Sans MT" w:eastAsia="Gill Sans" w:hAnsi="Gill Sans MT" w:cs="Gill Sans"/>
          <w:color w:val="000000"/>
          <w:sz w:val="22"/>
          <w:szCs w:val="22"/>
        </w:rPr>
      </w:pPr>
      <w:bookmarkStart w:id="144" w:name="_Toc104983223"/>
      <w:r w:rsidRPr="00DC0DE5">
        <w:rPr>
          <w:rFonts w:ascii="Gill Sans MT" w:eastAsia="Gill Sans" w:hAnsi="Gill Sans MT" w:cs="Gill Sans"/>
          <w:color w:val="000000"/>
          <w:sz w:val="22"/>
          <w:szCs w:val="22"/>
        </w:rPr>
        <w:t xml:space="preserve">Cualquier </w:t>
      </w:r>
      <w:r w:rsidR="00AD67DC" w:rsidRPr="00DC0DE5">
        <w:rPr>
          <w:rFonts w:ascii="Gill Sans MT" w:eastAsia="Gill Sans" w:hAnsi="Gill Sans MT" w:cs="Gill Sans"/>
          <w:color w:val="000000"/>
          <w:sz w:val="22"/>
          <w:szCs w:val="22"/>
        </w:rPr>
        <w:t>persona trabajadora</w:t>
      </w:r>
      <w:r w:rsidRPr="00DC0DE5">
        <w:rPr>
          <w:rFonts w:ascii="Gill Sans MT" w:eastAsia="Gill Sans" w:hAnsi="Gill Sans MT" w:cs="Gill Sans"/>
          <w:color w:val="000000"/>
          <w:sz w:val="22"/>
          <w:szCs w:val="22"/>
        </w:rPr>
        <w:t xml:space="preserve">, </w:t>
      </w:r>
      <w:r w:rsidRPr="00DC0DE5">
        <w:rPr>
          <w:rFonts w:ascii="Gill Sans MT" w:eastAsia="Gill Sans" w:hAnsi="Gill Sans MT" w:cs="Gill Sans"/>
          <w:color w:val="000000" w:themeColor="text1"/>
          <w:sz w:val="22"/>
          <w:szCs w:val="22"/>
        </w:rPr>
        <w:t>voluntari</w:t>
      </w:r>
      <w:r w:rsidR="00AD67DC" w:rsidRPr="00DC0DE5">
        <w:rPr>
          <w:rFonts w:ascii="Gill Sans MT" w:eastAsia="Gill Sans" w:hAnsi="Gill Sans MT" w:cs="Gill Sans"/>
          <w:color w:val="000000" w:themeColor="text1"/>
          <w:sz w:val="22"/>
          <w:szCs w:val="22"/>
        </w:rPr>
        <w:t>a</w:t>
      </w:r>
      <w:r w:rsidRPr="00DC0DE5">
        <w:rPr>
          <w:rFonts w:ascii="Gill Sans MT" w:eastAsia="Gill Sans" w:hAnsi="Gill Sans MT" w:cs="Gill Sans"/>
          <w:color w:val="000000" w:themeColor="text1"/>
          <w:sz w:val="22"/>
          <w:szCs w:val="22"/>
        </w:rPr>
        <w:t xml:space="preserve">, o participante, </w:t>
      </w:r>
      <w:r w:rsidRPr="00DC0DE5">
        <w:rPr>
          <w:rFonts w:ascii="Gill Sans MT" w:eastAsia="Gill Sans" w:hAnsi="Gill Sans MT" w:cs="Gill Sans"/>
          <w:color w:val="000000"/>
          <w:sz w:val="22"/>
          <w:szCs w:val="22"/>
        </w:rPr>
        <w:t>tiene la obligación de poner en conocimiento de sus superiores jerárquicos, los casos de posible acoso psicológico, acoso sexual, acoso por razón de sexo, trato discriminatorio o violencia, que conozca.</w:t>
      </w:r>
      <w:bookmarkEnd w:id="144"/>
    </w:p>
    <w:p w14:paraId="473658E7" w14:textId="77777777" w:rsidR="00420B50" w:rsidRPr="00DC0DE5" w:rsidRDefault="00420B50" w:rsidP="00C36E47">
      <w:pPr>
        <w:ind w:left="0" w:hanging="2"/>
        <w:rPr>
          <w:rFonts w:ascii="Gill Sans MT" w:eastAsia="Gill Sans" w:hAnsi="Gill Sans MT" w:cs="Gill Sans"/>
          <w:color w:val="000000"/>
          <w:sz w:val="22"/>
          <w:szCs w:val="22"/>
        </w:rPr>
      </w:pPr>
    </w:p>
    <w:p w14:paraId="5D8DAE70" w14:textId="77777777" w:rsidR="00147D91" w:rsidRPr="00DC0DE5" w:rsidRDefault="000336AF" w:rsidP="00C36E47">
      <w:pPr>
        <w:ind w:left="0" w:hanging="2"/>
        <w:rPr>
          <w:rFonts w:ascii="Gill Sans MT" w:eastAsia="Gill Sans" w:hAnsi="Gill Sans MT" w:cs="Gill Sans"/>
          <w:color w:val="000000"/>
          <w:sz w:val="22"/>
          <w:szCs w:val="22"/>
        </w:rPr>
      </w:pPr>
      <w:bookmarkStart w:id="145" w:name="_Toc104983224"/>
      <w:r w:rsidRPr="00DC0DE5">
        <w:rPr>
          <w:rFonts w:ascii="Gill Sans MT" w:eastAsia="Gill Sans" w:hAnsi="Gill Sans MT" w:cs="Gill Sans"/>
          <w:color w:val="000000"/>
          <w:sz w:val="22"/>
          <w:szCs w:val="22"/>
        </w:rPr>
        <w:t>Todo responsable está obligado a prestar atención y a tramitar, en su caso, las quejas que reciba sobre supuestos de acoso laboral o en el ejercicio del voluntariado, en el ámbito de su competencia.</w:t>
      </w:r>
      <w:bookmarkEnd w:id="145"/>
    </w:p>
    <w:p w14:paraId="1F69D77B" w14:textId="38CBB475" w:rsidR="00147D91" w:rsidRDefault="000336AF" w:rsidP="00C36E47">
      <w:pPr>
        <w:ind w:left="0" w:hanging="2"/>
        <w:rPr>
          <w:rFonts w:ascii="Gill Sans MT" w:eastAsia="Gill Sans" w:hAnsi="Gill Sans MT" w:cs="Gill Sans"/>
          <w:color w:val="000000"/>
          <w:sz w:val="22"/>
          <w:szCs w:val="22"/>
        </w:rPr>
      </w:pPr>
      <w:bookmarkStart w:id="146" w:name="_Toc104983225"/>
      <w:r w:rsidRPr="00DC0DE5">
        <w:rPr>
          <w:rFonts w:ascii="Gill Sans MT" w:eastAsia="Gill Sans" w:hAnsi="Gill Sans MT" w:cs="Gill Sans"/>
          <w:color w:val="000000"/>
          <w:sz w:val="22"/>
          <w:szCs w:val="22"/>
        </w:rPr>
        <w:lastRenderedPageBreak/>
        <w:t>La aplicación de este protocolo no impedirá en ningún caso la utilización, paralela o posterior, por parte de las personas implicadas, de las acciones administrativas o judiciales previstas en la Ley.</w:t>
      </w:r>
      <w:bookmarkEnd w:id="146"/>
    </w:p>
    <w:p w14:paraId="79D6ACB7" w14:textId="0EA03000" w:rsidR="00420B50" w:rsidRDefault="00420B50" w:rsidP="00C36E47">
      <w:pPr>
        <w:ind w:left="0" w:hanging="2"/>
        <w:rPr>
          <w:rFonts w:ascii="Gill Sans MT" w:eastAsia="Gill Sans" w:hAnsi="Gill Sans MT" w:cs="Gill Sans"/>
          <w:color w:val="000000"/>
          <w:sz w:val="22"/>
          <w:szCs w:val="22"/>
        </w:rPr>
      </w:pPr>
    </w:p>
    <w:p w14:paraId="4CAA6F66" w14:textId="223216ED" w:rsidR="00147D91" w:rsidRPr="00DC0DE5" w:rsidRDefault="00EE7737" w:rsidP="00C36E47">
      <w:pPr>
        <w:ind w:left="0" w:hanging="2"/>
        <w:rPr>
          <w:rFonts w:ascii="Gill Sans MT" w:eastAsia="Gill Sans" w:hAnsi="Gill Sans MT" w:cs="Gill Sans"/>
          <w:b/>
          <w:color w:val="000000"/>
          <w:sz w:val="22"/>
          <w:szCs w:val="22"/>
        </w:rPr>
      </w:pPr>
      <w:bookmarkStart w:id="147" w:name="_Toc104983226"/>
      <w:r w:rsidRPr="00DC0DE5">
        <w:rPr>
          <w:rFonts w:ascii="Gill Sans MT" w:eastAsia="Gill Sans" w:hAnsi="Gill Sans MT" w:cs="Gill Sans"/>
          <w:b/>
          <w:color w:val="000000"/>
          <w:sz w:val="22"/>
          <w:szCs w:val="22"/>
        </w:rPr>
        <w:t>7.3.2</w:t>
      </w:r>
      <w:r w:rsidR="000336AF" w:rsidRPr="00DC0DE5">
        <w:rPr>
          <w:rFonts w:ascii="Gill Sans MT" w:eastAsia="Gill Sans" w:hAnsi="Gill Sans MT" w:cs="Gill Sans"/>
          <w:b/>
          <w:color w:val="000000"/>
          <w:sz w:val="22"/>
          <w:szCs w:val="22"/>
        </w:rPr>
        <w:t>. Coordinación de actividades empresariales:</w:t>
      </w:r>
      <w:bookmarkEnd w:id="147"/>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7.3.2. Coordinación de actividades empresariales</w:instrText>
      </w:r>
      <w:r w:rsidR="001A7EE8" w:rsidRPr="00DC0DE5">
        <w:rPr>
          <w:rFonts w:ascii="Gill Sans MT" w:hAnsi="Gill Sans MT"/>
          <w:sz w:val="22"/>
          <w:szCs w:val="22"/>
        </w:rPr>
        <w:instrText>\</w:instrText>
      </w:r>
      <w:r w:rsidR="001A7EE8" w:rsidRPr="00DC0DE5">
        <w:rPr>
          <w:rFonts w:ascii="Gill Sans MT" w:eastAsia="Gill Sans" w:hAnsi="Gill Sans MT" w:cs="Gill Sans"/>
          <w:b/>
          <w:color w:val="000000"/>
          <w:sz w:val="22"/>
          <w:szCs w:val="22"/>
        </w:rPr>
        <w:instrText>:</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 xml:space="preserve"> </w:t>
      </w:r>
    </w:p>
    <w:p w14:paraId="41808B66" w14:textId="65CDCB6C" w:rsidR="00147D91" w:rsidRDefault="000336AF" w:rsidP="00C36E47">
      <w:pPr>
        <w:ind w:left="0" w:hanging="2"/>
        <w:rPr>
          <w:rFonts w:ascii="Gill Sans MT" w:eastAsia="Gill Sans" w:hAnsi="Gill Sans MT" w:cs="Gill Sans"/>
          <w:color w:val="000000"/>
          <w:sz w:val="22"/>
          <w:szCs w:val="22"/>
        </w:rPr>
      </w:pPr>
      <w:bookmarkStart w:id="148" w:name="_Toc104983227"/>
      <w:r w:rsidRPr="00DC0DE5">
        <w:rPr>
          <w:rFonts w:ascii="Gill Sans MT" w:eastAsia="Gill Sans" w:hAnsi="Gill Sans MT" w:cs="Gill Sans"/>
          <w:color w:val="000000"/>
          <w:sz w:val="22"/>
          <w:szCs w:val="22"/>
        </w:rPr>
        <w:t>En aplicación de las obligaciones establecidas para la coordinación de actividades empresariales a que obliga la Ley 31/1995, de 8 de noviembre, de prevención de riesgos laborales, se tendrán en cuenta los siguientes aspectos:</w:t>
      </w:r>
      <w:bookmarkEnd w:id="148"/>
    </w:p>
    <w:p w14:paraId="2301EA3E" w14:textId="77777777" w:rsidR="00420B50" w:rsidRPr="00DC0DE5" w:rsidRDefault="00420B50" w:rsidP="00C36E47">
      <w:pPr>
        <w:ind w:left="0" w:hanging="2"/>
        <w:rPr>
          <w:rFonts w:ascii="Gill Sans MT" w:eastAsia="Gill Sans" w:hAnsi="Gill Sans MT" w:cs="Gill Sans"/>
          <w:color w:val="000000"/>
          <w:sz w:val="22"/>
          <w:szCs w:val="22"/>
        </w:rPr>
      </w:pPr>
    </w:p>
    <w:p w14:paraId="7B709EBE" w14:textId="77777777" w:rsidR="00147D91" w:rsidRPr="00420B50" w:rsidRDefault="000336AF" w:rsidP="009B6D39">
      <w:pPr>
        <w:pStyle w:val="Prrafodelista"/>
        <w:numPr>
          <w:ilvl w:val="0"/>
          <w:numId w:val="13"/>
        </w:numPr>
        <w:ind w:leftChars="0" w:left="851" w:firstLineChars="0" w:hanging="284"/>
        <w:rPr>
          <w:rFonts w:ascii="Gill Sans MT" w:eastAsia="Gill Sans" w:hAnsi="Gill Sans MT" w:cs="Gill Sans"/>
          <w:color w:val="000000"/>
          <w:sz w:val="22"/>
          <w:szCs w:val="22"/>
        </w:rPr>
      </w:pPr>
      <w:bookmarkStart w:id="149" w:name="_Toc104983228"/>
      <w:r w:rsidRPr="00420B50">
        <w:rPr>
          <w:rFonts w:ascii="Gill Sans MT" w:eastAsia="Gill Sans" w:hAnsi="Gill Sans MT" w:cs="Gill Sans"/>
          <w:color w:val="000000"/>
          <w:sz w:val="22"/>
          <w:szCs w:val="22"/>
        </w:rPr>
        <w:t>Las empresas externas contratadas serán informadas de la existencia de este protocolo de actuación frente al acoso psicológico, acoso sexual, acoso por razón de sexo, trato discriminatorio y violencia.</w:t>
      </w:r>
      <w:bookmarkEnd w:id="149"/>
    </w:p>
    <w:p w14:paraId="2A86E54C" w14:textId="77777777" w:rsidR="00147D91" w:rsidRPr="00DC0DE5" w:rsidRDefault="00147D91" w:rsidP="00420B50">
      <w:pPr>
        <w:ind w:left="0" w:hanging="2"/>
        <w:rPr>
          <w:rFonts w:ascii="Gill Sans MT" w:eastAsia="Gill Sans" w:hAnsi="Gill Sans MT" w:cs="Gill Sans"/>
          <w:color w:val="000000"/>
          <w:sz w:val="22"/>
          <w:szCs w:val="22"/>
        </w:rPr>
      </w:pPr>
    </w:p>
    <w:p w14:paraId="14175B45" w14:textId="7A2EA4AF" w:rsidR="00147D91" w:rsidRPr="00420B50" w:rsidRDefault="000336AF" w:rsidP="009B6D39">
      <w:pPr>
        <w:pStyle w:val="Prrafodelista"/>
        <w:numPr>
          <w:ilvl w:val="0"/>
          <w:numId w:val="13"/>
        </w:numPr>
        <w:ind w:leftChars="0" w:left="851" w:firstLineChars="0" w:hanging="284"/>
        <w:rPr>
          <w:rFonts w:ascii="Gill Sans MT" w:eastAsia="Gill Sans" w:hAnsi="Gill Sans MT" w:cs="Gill Sans"/>
          <w:color w:val="000000"/>
          <w:sz w:val="22"/>
          <w:szCs w:val="22"/>
        </w:rPr>
      </w:pPr>
      <w:bookmarkStart w:id="150" w:name="_Toc104983229"/>
      <w:r w:rsidRPr="00420B50">
        <w:rPr>
          <w:rFonts w:ascii="Gill Sans MT" w:eastAsia="Gill Sans" w:hAnsi="Gill Sans MT" w:cs="Gill Sans"/>
          <w:color w:val="000000"/>
          <w:sz w:val="22"/>
          <w:szCs w:val="22"/>
        </w:rPr>
        <w:t xml:space="preserve">Cuando se produzca un caso de acoso entre agentes de </w:t>
      </w:r>
      <w:r w:rsidR="0056059F" w:rsidRPr="0056059F">
        <w:rPr>
          <w:rFonts w:ascii="Gill Sans MT" w:eastAsia="Gill Sans" w:hAnsi="Gill Sans MT" w:cs="Gill Sans"/>
          <w:b/>
          <w:bCs/>
          <w:color w:val="000000"/>
          <w:sz w:val="22"/>
          <w:szCs w:val="22"/>
        </w:rPr>
        <w:t xml:space="preserve">la Fundación Centro de Solidaridad de Zaragoza </w:t>
      </w:r>
      <w:r w:rsidRPr="00420B50">
        <w:rPr>
          <w:rFonts w:ascii="Gill Sans MT" w:eastAsia="Gill Sans" w:hAnsi="Gill Sans MT" w:cs="Gill Sans"/>
          <w:color w:val="000000"/>
          <w:sz w:val="22"/>
          <w:szCs w:val="22"/>
        </w:rPr>
        <w:t>y personal de una empresa externa contratada, que actúen en el mismo centro de trabajo, se aplicarán los mecanismos de coordinación empresarial con la finalidad de llegar a un acuerdo sobre la forma de abordarlo, y será de aplicación el presente protocolo, de conformidad con lo establecido en el Art. 24 de la Ley 31/95 de 8 de noviembre de PRL.</w:t>
      </w:r>
      <w:bookmarkEnd w:id="150"/>
    </w:p>
    <w:p w14:paraId="5F15248E" w14:textId="77777777" w:rsidR="00147D91" w:rsidRPr="00DC0DE5" w:rsidRDefault="00147D91" w:rsidP="00C36E47">
      <w:pPr>
        <w:ind w:left="0" w:hanging="2"/>
        <w:rPr>
          <w:rFonts w:ascii="Gill Sans MT" w:eastAsia="Gill Sans" w:hAnsi="Gill Sans MT" w:cs="Gill Sans"/>
          <w:color w:val="000000"/>
          <w:sz w:val="22"/>
          <w:szCs w:val="22"/>
        </w:rPr>
      </w:pPr>
    </w:p>
    <w:p w14:paraId="49284828" w14:textId="0F03938D" w:rsidR="00147D91" w:rsidRPr="00DC0DE5" w:rsidRDefault="00EE7737" w:rsidP="00C36E47">
      <w:pPr>
        <w:ind w:left="0" w:hanging="2"/>
        <w:rPr>
          <w:rFonts w:ascii="Gill Sans MT" w:eastAsia="Gill Sans" w:hAnsi="Gill Sans MT" w:cs="Gill Sans"/>
          <w:b/>
          <w:color w:val="000000"/>
          <w:sz w:val="22"/>
          <w:szCs w:val="22"/>
        </w:rPr>
      </w:pPr>
      <w:bookmarkStart w:id="151" w:name="_Toc104983230"/>
      <w:r w:rsidRPr="00DC0DE5">
        <w:rPr>
          <w:rFonts w:ascii="Gill Sans MT" w:eastAsia="Gill Sans" w:hAnsi="Gill Sans MT" w:cs="Gill Sans"/>
          <w:b/>
          <w:color w:val="000000"/>
          <w:sz w:val="22"/>
          <w:szCs w:val="22"/>
        </w:rPr>
        <w:t>7.3.3.</w:t>
      </w:r>
      <w:r w:rsidR="000336AF" w:rsidRPr="00DC0DE5">
        <w:rPr>
          <w:rFonts w:ascii="Gill Sans MT" w:eastAsia="Gill Sans" w:hAnsi="Gill Sans MT" w:cs="Gill Sans"/>
          <w:b/>
          <w:color w:val="000000"/>
          <w:sz w:val="22"/>
          <w:szCs w:val="22"/>
        </w:rPr>
        <w:t xml:space="preserve"> Protección de las víctimas</w:t>
      </w:r>
      <w:bookmarkEnd w:id="151"/>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7.3.3. Protección de las víctimas</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296507F1" w14:textId="3AEE1039" w:rsidR="00147D91" w:rsidRDefault="000336AF" w:rsidP="00C36E47">
      <w:pPr>
        <w:ind w:left="0" w:hanging="2"/>
        <w:rPr>
          <w:rFonts w:ascii="Gill Sans MT" w:eastAsia="Gill Sans" w:hAnsi="Gill Sans MT" w:cs="Gill Sans"/>
          <w:color w:val="000000"/>
          <w:sz w:val="22"/>
          <w:szCs w:val="22"/>
        </w:rPr>
      </w:pPr>
      <w:bookmarkStart w:id="152" w:name="_Toc104983231"/>
      <w:r w:rsidRPr="00DC0DE5">
        <w:rPr>
          <w:rFonts w:ascii="Gill Sans MT" w:eastAsia="Gill Sans" w:hAnsi="Gill Sans MT" w:cs="Gill Sans"/>
          <w:color w:val="000000"/>
          <w:sz w:val="22"/>
          <w:szCs w:val="22"/>
        </w:rPr>
        <w:t xml:space="preserve">En el caso de que se determine la existencia de acoso y la sanción impuesta no determine el despido o expulsión de la persona acosadora, la dirección de </w:t>
      </w:r>
      <w:r w:rsidR="0056059F" w:rsidRPr="0056059F">
        <w:rPr>
          <w:rFonts w:ascii="Gill Sans MT" w:eastAsia="Gill Sans" w:hAnsi="Gill Sans MT" w:cs="Gill Sans"/>
          <w:b/>
          <w:bCs/>
          <w:color w:val="000000"/>
          <w:sz w:val="22"/>
          <w:szCs w:val="22"/>
        </w:rPr>
        <w:t xml:space="preserve">Centro de Solidaridad de Zaragoza </w:t>
      </w:r>
      <w:r w:rsidRPr="00DC0DE5">
        <w:rPr>
          <w:rFonts w:ascii="Gill Sans MT" w:eastAsia="Gill Sans" w:hAnsi="Gill Sans MT" w:cs="Gill Sans"/>
          <w:color w:val="000000"/>
          <w:sz w:val="22"/>
          <w:szCs w:val="22"/>
        </w:rPr>
        <w:t>adoptará medidas para que no conviva con la víctima de acoso en el mismo entorno laboral o de voluntariado, medidas sobre las que tendrá preferencia la persona que ha sido agredida, y que nunca podrá suponer una mejora de condiciones laborales de la persona agresora.</w:t>
      </w:r>
      <w:bookmarkEnd w:id="152"/>
    </w:p>
    <w:p w14:paraId="7CC672D6" w14:textId="77777777" w:rsidR="002C5E4D" w:rsidRPr="00DC0DE5" w:rsidRDefault="002C5E4D" w:rsidP="00C36E47">
      <w:pPr>
        <w:ind w:left="0" w:hanging="2"/>
        <w:rPr>
          <w:rFonts w:ascii="Gill Sans MT" w:eastAsia="Gill Sans" w:hAnsi="Gill Sans MT" w:cs="Gill Sans"/>
          <w:color w:val="000000"/>
          <w:sz w:val="22"/>
          <w:szCs w:val="22"/>
        </w:rPr>
      </w:pPr>
    </w:p>
    <w:p w14:paraId="23EE6120" w14:textId="77777777" w:rsidR="00147D91" w:rsidRPr="00DC0DE5" w:rsidRDefault="00147D91" w:rsidP="00C36E47">
      <w:pPr>
        <w:ind w:left="0" w:hanging="2"/>
        <w:rPr>
          <w:rFonts w:ascii="Gill Sans MT" w:eastAsia="Gill Sans" w:hAnsi="Gill Sans MT" w:cs="Gill Sans"/>
          <w:color w:val="000000"/>
          <w:sz w:val="22"/>
          <w:szCs w:val="22"/>
        </w:rPr>
      </w:pPr>
    </w:p>
    <w:p w14:paraId="0B10C16D" w14:textId="1144C913" w:rsidR="00147D91" w:rsidRPr="00DC0DE5" w:rsidRDefault="00EE7737" w:rsidP="00C36E47">
      <w:pPr>
        <w:ind w:left="0" w:hanging="2"/>
        <w:rPr>
          <w:rFonts w:ascii="Gill Sans MT" w:eastAsia="Gill Sans" w:hAnsi="Gill Sans MT" w:cs="Gill Sans"/>
          <w:b/>
          <w:color w:val="000000"/>
          <w:sz w:val="22"/>
          <w:szCs w:val="22"/>
        </w:rPr>
      </w:pPr>
      <w:bookmarkStart w:id="153" w:name="_Toc104983232"/>
      <w:r w:rsidRPr="00DC0DE5">
        <w:rPr>
          <w:rFonts w:ascii="Gill Sans MT" w:eastAsia="Gill Sans" w:hAnsi="Gill Sans MT" w:cs="Gill Sans"/>
          <w:b/>
          <w:color w:val="000000"/>
          <w:sz w:val="22"/>
          <w:szCs w:val="22"/>
        </w:rPr>
        <w:t>7.4.</w:t>
      </w:r>
      <w:r w:rsidR="000336AF" w:rsidRPr="00DC0DE5">
        <w:rPr>
          <w:rFonts w:ascii="Gill Sans MT" w:eastAsia="Gill Sans" w:hAnsi="Gill Sans MT" w:cs="Gill Sans"/>
          <w:b/>
          <w:color w:val="000000"/>
          <w:sz w:val="22"/>
          <w:szCs w:val="22"/>
        </w:rPr>
        <w:t xml:space="preserve"> Garantías del procedimiento:</w:t>
      </w:r>
      <w:bookmarkEnd w:id="153"/>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7.4. Garantías del procedimiento</w:instrText>
      </w:r>
      <w:r w:rsidR="001A7EE8" w:rsidRPr="00DC0DE5">
        <w:rPr>
          <w:rFonts w:ascii="Gill Sans MT" w:hAnsi="Gill Sans MT"/>
          <w:sz w:val="22"/>
          <w:szCs w:val="22"/>
        </w:rPr>
        <w:instrText>\</w:instrText>
      </w:r>
      <w:r w:rsidR="001A7EE8" w:rsidRPr="00DC0DE5">
        <w:rPr>
          <w:rFonts w:ascii="Gill Sans MT" w:eastAsia="Gill Sans" w:hAnsi="Gill Sans MT" w:cs="Gill Sans"/>
          <w:b/>
          <w:color w:val="000000"/>
          <w:sz w:val="22"/>
          <w:szCs w:val="22"/>
        </w:rPr>
        <w:instrText>:</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4FC4CD86" w14:textId="77777777" w:rsidR="00147D91" w:rsidRPr="00DC0DE5" w:rsidRDefault="000336AF" w:rsidP="00C36E47">
      <w:pPr>
        <w:ind w:left="0" w:hanging="2"/>
        <w:rPr>
          <w:rFonts w:ascii="Gill Sans MT" w:eastAsia="Gill Sans" w:hAnsi="Gill Sans MT" w:cs="Gill Sans"/>
          <w:sz w:val="22"/>
          <w:szCs w:val="22"/>
        </w:rPr>
      </w:pPr>
      <w:bookmarkStart w:id="154" w:name="_Toc104983233"/>
      <w:r w:rsidRPr="00DC0DE5">
        <w:rPr>
          <w:rFonts w:ascii="Gill Sans MT" w:eastAsia="Gill Sans" w:hAnsi="Gill Sans MT" w:cs="Gill Sans"/>
          <w:b/>
          <w:sz w:val="22"/>
          <w:szCs w:val="22"/>
        </w:rPr>
        <w:t xml:space="preserve">- </w:t>
      </w:r>
      <w:r w:rsidRPr="00DC0DE5">
        <w:rPr>
          <w:rFonts w:ascii="Gill Sans MT" w:eastAsia="Gill Sans" w:hAnsi="Gill Sans MT" w:cs="Gill Sans"/>
          <w:b/>
          <w:sz w:val="22"/>
          <w:szCs w:val="22"/>
          <w:u w:val="single"/>
        </w:rPr>
        <w:t>Garantía de confidencialidad</w:t>
      </w:r>
      <w:r w:rsidRPr="00DC0DE5">
        <w:rPr>
          <w:rFonts w:ascii="Gill Sans MT" w:eastAsia="Gill Sans" w:hAnsi="Gill Sans MT" w:cs="Gill Sans"/>
          <w:sz w:val="22"/>
          <w:szCs w:val="22"/>
        </w:rPr>
        <w:t>: Las personas que intervengan guardarán una estricta reserva y nunca deberán transmitir ni divulgar información sobre el contenido de las quejas o denuncias presentadas, en proceso de investigación o que estén resueltas, de las que tengan conocimiento.</w:t>
      </w:r>
      <w:bookmarkEnd w:id="154"/>
    </w:p>
    <w:p w14:paraId="3B881120" w14:textId="0B78A481" w:rsidR="00147D91" w:rsidRPr="00DC0DE5" w:rsidRDefault="000336AF" w:rsidP="00C36E47">
      <w:pPr>
        <w:ind w:left="0" w:hanging="2"/>
        <w:rPr>
          <w:rFonts w:ascii="Gill Sans MT" w:eastAsia="Gill Sans" w:hAnsi="Gill Sans MT" w:cs="Gill Sans"/>
          <w:color w:val="000000"/>
          <w:sz w:val="22"/>
          <w:szCs w:val="22"/>
        </w:rPr>
      </w:pPr>
      <w:bookmarkStart w:id="155" w:name="_Toc104983234"/>
      <w:r w:rsidRPr="00DC0DE5">
        <w:rPr>
          <w:rFonts w:ascii="Gill Sans MT" w:eastAsia="Gill Sans" w:hAnsi="Gill Sans MT" w:cs="Gill Sans"/>
          <w:b/>
          <w:sz w:val="22"/>
          <w:szCs w:val="22"/>
        </w:rPr>
        <w:t xml:space="preserve">- </w:t>
      </w:r>
      <w:r w:rsidRPr="00DC0DE5">
        <w:rPr>
          <w:rFonts w:ascii="Gill Sans MT" w:eastAsia="Gill Sans" w:hAnsi="Gill Sans MT" w:cs="Gill Sans"/>
          <w:b/>
          <w:color w:val="000000"/>
          <w:sz w:val="22"/>
          <w:szCs w:val="22"/>
          <w:u w:val="single"/>
        </w:rPr>
        <w:t xml:space="preserve">Garantía de </w:t>
      </w:r>
      <w:r w:rsidRPr="00DC0DE5">
        <w:rPr>
          <w:rFonts w:ascii="Gill Sans MT" w:eastAsia="Gill Sans" w:hAnsi="Gill Sans MT" w:cs="Gill Sans"/>
          <w:b/>
          <w:color w:val="000000" w:themeColor="text1"/>
          <w:sz w:val="22"/>
          <w:szCs w:val="22"/>
          <w:u w:val="single"/>
        </w:rPr>
        <w:t>imparcialidad</w:t>
      </w:r>
      <w:r w:rsidRPr="00DC0DE5">
        <w:rPr>
          <w:rFonts w:ascii="Gill Sans MT" w:eastAsia="Gill Sans" w:hAnsi="Gill Sans MT" w:cs="Gill Sans"/>
          <w:b/>
          <w:color w:val="000000"/>
          <w:sz w:val="22"/>
          <w:szCs w:val="22"/>
          <w:u w:val="single"/>
        </w:rPr>
        <w:t>:</w:t>
      </w:r>
      <w:r w:rsidRPr="00DC0DE5">
        <w:rPr>
          <w:rFonts w:ascii="Gill Sans MT" w:eastAsia="Gill Sans" w:hAnsi="Gill Sans MT" w:cs="Gill Sans"/>
          <w:color w:val="000000"/>
          <w:sz w:val="22"/>
          <w:szCs w:val="22"/>
        </w:rPr>
        <w:t xml:space="preserve"> Todas las personas que intervengan actuarán de buena fe. Los procedimientos se tramitarán dando tratamiento justo a todas las personas que estén implicadas.</w:t>
      </w:r>
      <w:bookmarkEnd w:id="155"/>
      <w:r w:rsidRPr="00DC0DE5">
        <w:rPr>
          <w:rFonts w:ascii="Gill Sans MT" w:eastAsia="Gill Sans" w:hAnsi="Gill Sans MT" w:cs="Gill Sans"/>
          <w:color w:val="000000"/>
          <w:sz w:val="22"/>
          <w:szCs w:val="22"/>
        </w:rPr>
        <w:t xml:space="preserve"> </w:t>
      </w:r>
    </w:p>
    <w:p w14:paraId="2E4B9645" w14:textId="77777777" w:rsidR="00D536E8" w:rsidRPr="00DC0DE5" w:rsidRDefault="00D536E8" w:rsidP="00C36E47">
      <w:pPr>
        <w:ind w:left="0" w:hanging="2"/>
        <w:rPr>
          <w:rFonts w:ascii="Gill Sans MT" w:eastAsia="Gill Sans" w:hAnsi="Gill Sans MT" w:cs="Gill Sans"/>
          <w:color w:val="000000"/>
          <w:sz w:val="22"/>
          <w:szCs w:val="22"/>
        </w:rPr>
      </w:pPr>
    </w:p>
    <w:p w14:paraId="6E05BF6E" w14:textId="77777777" w:rsidR="00147D91" w:rsidRPr="00DC0DE5" w:rsidRDefault="000336AF" w:rsidP="00C36E47">
      <w:pPr>
        <w:ind w:left="0" w:hanging="2"/>
        <w:rPr>
          <w:rFonts w:ascii="Gill Sans MT" w:eastAsia="Gill Sans" w:hAnsi="Gill Sans MT" w:cs="Gill Sans"/>
          <w:color w:val="000000"/>
          <w:sz w:val="22"/>
          <w:szCs w:val="22"/>
        </w:rPr>
      </w:pPr>
      <w:bookmarkStart w:id="156" w:name="_Toc104983235"/>
      <w:r w:rsidRPr="00DC0DE5">
        <w:rPr>
          <w:rFonts w:ascii="Gill Sans MT" w:eastAsia="Gill Sans" w:hAnsi="Gill Sans MT" w:cs="Gill Sans"/>
          <w:b/>
          <w:sz w:val="22"/>
          <w:szCs w:val="22"/>
        </w:rPr>
        <w:lastRenderedPageBreak/>
        <w:t xml:space="preserve">- </w:t>
      </w:r>
      <w:r w:rsidRPr="00DC0DE5">
        <w:rPr>
          <w:rFonts w:ascii="Gill Sans MT" w:eastAsia="Gill Sans" w:hAnsi="Gill Sans MT" w:cs="Gill Sans"/>
          <w:b/>
          <w:color w:val="000000"/>
          <w:sz w:val="22"/>
          <w:szCs w:val="22"/>
          <w:u w:val="single"/>
        </w:rPr>
        <w:t>Garantía de seriedad:</w:t>
      </w:r>
      <w:r w:rsidRPr="00DC0DE5">
        <w:rPr>
          <w:rFonts w:ascii="Gill Sans MT" w:eastAsia="Gill Sans" w:hAnsi="Gill Sans MT" w:cs="Gill Sans"/>
          <w:color w:val="000000"/>
          <w:sz w:val="22"/>
          <w:szCs w:val="22"/>
        </w:rPr>
        <w:t xml:space="preserve"> Es necesario proceder con la discreción necesaria para proteger la intimidad y dignidad de las personas afectadas. Las actuaciones o diligencias se deben realizar con la mayor prudencia y con el debido respeto a la dignidad y a los derechos de todas las personas implicadas.</w:t>
      </w:r>
      <w:bookmarkEnd w:id="156"/>
    </w:p>
    <w:p w14:paraId="6D8DD1C0" w14:textId="5D3A205E" w:rsidR="00147D91" w:rsidRPr="00DC0DE5" w:rsidRDefault="000336AF" w:rsidP="00C36E47">
      <w:pPr>
        <w:ind w:left="0" w:hanging="2"/>
        <w:rPr>
          <w:rFonts w:ascii="Gill Sans MT" w:eastAsia="Gill Sans" w:hAnsi="Gill Sans MT" w:cs="Gill Sans"/>
          <w:color w:val="000000"/>
          <w:sz w:val="22"/>
          <w:szCs w:val="22"/>
        </w:rPr>
      </w:pPr>
      <w:bookmarkStart w:id="157" w:name="_Toc104983236"/>
      <w:r w:rsidRPr="00DC0DE5">
        <w:rPr>
          <w:rFonts w:ascii="Gill Sans MT" w:eastAsia="Gill Sans" w:hAnsi="Gill Sans MT" w:cs="Gill Sans"/>
          <w:color w:val="000000"/>
          <w:sz w:val="22"/>
          <w:szCs w:val="22"/>
        </w:rPr>
        <w:t xml:space="preserve">A todas las personas denunciantes por la vía formal se les dará una contestación por escrito a su </w:t>
      </w:r>
      <w:r w:rsidR="0056059F" w:rsidRPr="00DC0DE5">
        <w:rPr>
          <w:rFonts w:ascii="Gill Sans MT" w:eastAsia="Gill Sans" w:hAnsi="Gill Sans MT" w:cs="Gill Sans"/>
          <w:color w:val="000000"/>
          <w:sz w:val="22"/>
          <w:szCs w:val="22"/>
        </w:rPr>
        <w:t>denuncia,</w:t>
      </w:r>
      <w:r w:rsidRPr="00DC0DE5">
        <w:rPr>
          <w:rFonts w:ascii="Gill Sans MT" w:eastAsia="Gill Sans" w:hAnsi="Gill Sans MT" w:cs="Gill Sans"/>
          <w:color w:val="000000"/>
          <w:sz w:val="22"/>
          <w:szCs w:val="22"/>
        </w:rPr>
        <w:t xml:space="preserve"> aunque ésta no fuera admitida a trámite, en cuyo caso se motivará tal decisión por parte de la comisión de investigación.</w:t>
      </w:r>
      <w:bookmarkEnd w:id="157"/>
    </w:p>
    <w:p w14:paraId="4F14BC7F" w14:textId="77777777" w:rsidR="00147D91" w:rsidRPr="00DC0DE5" w:rsidRDefault="000336AF" w:rsidP="00C36E47">
      <w:pPr>
        <w:ind w:left="0" w:hanging="2"/>
        <w:rPr>
          <w:rFonts w:ascii="Gill Sans MT" w:eastAsia="Gill Sans" w:hAnsi="Gill Sans MT" w:cs="Gill Sans"/>
          <w:color w:val="000000"/>
          <w:sz w:val="22"/>
          <w:szCs w:val="22"/>
        </w:rPr>
      </w:pPr>
      <w:bookmarkStart w:id="158" w:name="_Toc104983237"/>
      <w:r w:rsidRPr="00DC0DE5">
        <w:rPr>
          <w:rFonts w:ascii="Gill Sans MT" w:eastAsia="Gill Sans" w:hAnsi="Gill Sans MT" w:cs="Gill Sans"/>
          <w:b/>
          <w:sz w:val="22"/>
          <w:szCs w:val="22"/>
        </w:rPr>
        <w:t xml:space="preserve">- </w:t>
      </w:r>
      <w:r w:rsidRPr="00DC0DE5">
        <w:rPr>
          <w:rFonts w:ascii="Gill Sans MT" w:eastAsia="Gill Sans" w:hAnsi="Gill Sans MT" w:cs="Gill Sans"/>
          <w:b/>
          <w:color w:val="000000"/>
          <w:sz w:val="22"/>
          <w:szCs w:val="22"/>
          <w:u w:val="single"/>
        </w:rPr>
        <w:t>Garantía de celeridad</w:t>
      </w:r>
      <w:r w:rsidRPr="00DC0DE5">
        <w:rPr>
          <w:rFonts w:ascii="Gill Sans MT" w:eastAsia="Gill Sans" w:hAnsi="Gill Sans MT" w:cs="Gill Sans"/>
          <w:color w:val="000000"/>
          <w:sz w:val="22"/>
          <w:szCs w:val="22"/>
        </w:rPr>
        <w:t>: La tramitación de los procedimientos se llevará a cabo con la debida profesionalidad, diligencia y sin demoras indebidas, de forma que el procedimiento pueda ser completado en el menor tiempo posible respetando las garantías debidas.</w:t>
      </w:r>
      <w:bookmarkEnd w:id="158"/>
    </w:p>
    <w:p w14:paraId="243458BB" w14:textId="034274E9" w:rsidR="00147D91" w:rsidRPr="00DC0DE5" w:rsidRDefault="000336AF" w:rsidP="00C36E47">
      <w:pPr>
        <w:ind w:left="0" w:hanging="2"/>
        <w:rPr>
          <w:rFonts w:ascii="Gill Sans MT" w:eastAsia="Gill Sans" w:hAnsi="Gill Sans MT" w:cs="Gill Sans"/>
          <w:color w:val="000000"/>
          <w:sz w:val="22"/>
          <w:szCs w:val="22"/>
        </w:rPr>
      </w:pPr>
      <w:bookmarkStart w:id="159" w:name="_Toc104983238"/>
      <w:r w:rsidRPr="00DC0DE5">
        <w:rPr>
          <w:rFonts w:ascii="Gill Sans MT" w:eastAsia="Gill Sans" w:hAnsi="Gill Sans MT" w:cs="Gill Sans"/>
          <w:b/>
          <w:sz w:val="22"/>
          <w:szCs w:val="22"/>
        </w:rPr>
        <w:t xml:space="preserve">- </w:t>
      </w:r>
      <w:r w:rsidRPr="00DC0DE5">
        <w:rPr>
          <w:rFonts w:ascii="Gill Sans MT" w:eastAsia="Gill Sans" w:hAnsi="Gill Sans MT" w:cs="Gill Sans"/>
          <w:b/>
          <w:color w:val="000000"/>
          <w:sz w:val="22"/>
          <w:szCs w:val="22"/>
          <w:u w:val="single"/>
        </w:rPr>
        <w:t>Garantía de inmunidad:</w:t>
      </w:r>
      <w:r w:rsidRPr="00DC0DE5">
        <w:rPr>
          <w:rFonts w:ascii="Gill Sans MT" w:eastAsia="Gill Sans" w:hAnsi="Gill Sans MT" w:cs="Gill Sans"/>
          <w:color w:val="000000"/>
          <w:sz w:val="22"/>
          <w:szCs w:val="22"/>
        </w:rPr>
        <w:t xml:space="preserve"> Se prohíben expresamente las represalias contra las personas que efectúen una queja o una denuncia, comparezcan como testigos o participen de otro modo en el procedimiento de investigación sobre acoso psicológico, acoso sexual o por razón de sexo en los términos previstos en la normativa aplicable.</w:t>
      </w:r>
      <w:bookmarkEnd w:id="159"/>
    </w:p>
    <w:p w14:paraId="073CBF46" w14:textId="77777777" w:rsidR="00147D91" w:rsidRPr="00DC0DE5" w:rsidRDefault="000336AF" w:rsidP="00C36E47">
      <w:pPr>
        <w:ind w:left="0" w:hanging="2"/>
        <w:rPr>
          <w:rFonts w:ascii="Gill Sans MT" w:eastAsia="Gill Sans" w:hAnsi="Gill Sans MT" w:cs="Gill Sans"/>
          <w:color w:val="000000"/>
          <w:sz w:val="22"/>
          <w:szCs w:val="22"/>
        </w:rPr>
      </w:pPr>
      <w:bookmarkStart w:id="160" w:name="_Toc104983239"/>
      <w:r w:rsidRPr="00DC0DE5">
        <w:rPr>
          <w:rFonts w:ascii="Gill Sans MT" w:eastAsia="Gill Sans" w:hAnsi="Gill Sans MT" w:cs="Gill Sans"/>
          <w:b/>
          <w:sz w:val="22"/>
          <w:szCs w:val="22"/>
        </w:rPr>
        <w:t xml:space="preserve">- </w:t>
      </w:r>
      <w:r w:rsidRPr="00DC0DE5">
        <w:rPr>
          <w:rFonts w:ascii="Gill Sans MT" w:eastAsia="Gill Sans" w:hAnsi="Gill Sans MT" w:cs="Gill Sans"/>
          <w:b/>
          <w:color w:val="000000"/>
          <w:sz w:val="22"/>
          <w:szCs w:val="22"/>
        </w:rPr>
        <w:t>Denuncias de mala fe</w:t>
      </w:r>
      <w:bookmarkEnd w:id="160"/>
      <w:r w:rsidRPr="00DC0DE5">
        <w:rPr>
          <w:rFonts w:ascii="Gill Sans MT" w:eastAsia="Gill Sans" w:hAnsi="Gill Sans MT" w:cs="Gill Sans"/>
          <w:color w:val="000000"/>
          <w:sz w:val="22"/>
          <w:szCs w:val="22"/>
        </w:rPr>
        <w:t xml:space="preserve"> </w:t>
      </w:r>
    </w:p>
    <w:p w14:paraId="4082A2E4" w14:textId="77777777" w:rsidR="00147D91" w:rsidRPr="00DC0DE5" w:rsidRDefault="000336AF" w:rsidP="00C36E47">
      <w:pPr>
        <w:ind w:left="0" w:hanging="2"/>
        <w:rPr>
          <w:rFonts w:ascii="Gill Sans MT" w:eastAsia="Gill Sans" w:hAnsi="Gill Sans MT" w:cs="Gill Sans"/>
          <w:color w:val="000000"/>
          <w:sz w:val="22"/>
          <w:szCs w:val="22"/>
        </w:rPr>
      </w:pPr>
      <w:bookmarkStart w:id="161" w:name="_Toc104983240"/>
      <w:r w:rsidRPr="00DC0DE5">
        <w:rPr>
          <w:rFonts w:ascii="Gill Sans MT" w:eastAsia="Gill Sans" w:hAnsi="Gill Sans MT" w:cs="Gill Sans"/>
          <w:color w:val="000000"/>
          <w:sz w:val="22"/>
          <w:szCs w:val="22"/>
        </w:rPr>
        <w:t>Si tras la aplicación del procedimiento establecido anteriormente, se concluye que la denuncia se ha hecho de mala fe, o que los datos aportados o los testimonios son falsos, la Dirección de la empresa iniciará el correspondiente expediente disciplinario a la persona o personas responsables, sin perjuicio de las acciones legales que decidan interponer, a título personal, la persona o personas afectadas.</w:t>
      </w:r>
      <w:bookmarkEnd w:id="161"/>
    </w:p>
    <w:p w14:paraId="6EAFE316" w14:textId="77777777" w:rsidR="00147D91" w:rsidRPr="00DC0DE5" w:rsidRDefault="000336AF" w:rsidP="00C36E47">
      <w:pPr>
        <w:ind w:left="0" w:hanging="2"/>
        <w:rPr>
          <w:rFonts w:ascii="Gill Sans MT" w:eastAsia="Gill Sans" w:hAnsi="Gill Sans MT" w:cs="Gill Sans"/>
          <w:color w:val="000000" w:themeColor="text1"/>
          <w:sz w:val="22"/>
          <w:szCs w:val="22"/>
        </w:rPr>
      </w:pPr>
      <w:bookmarkStart w:id="162" w:name="_Toc104983241"/>
      <w:r w:rsidRPr="00DC0DE5">
        <w:rPr>
          <w:rFonts w:ascii="Gill Sans MT" w:eastAsia="Gill Sans" w:hAnsi="Gill Sans MT" w:cs="Gill Sans"/>
          <w:color w:val="000000"/>
          <w:sz w:val="22"/>
          <w:szCs w:val="22"/>
        </w:rPr>
        <w:t>Se presumirá de buena fe toda denuncia presentada, en tanto no se demuestre lo contrario</w:t>
      </w:r>
      <w:r w:rsidRPr="00DC0DE5">
        <w:rPr>
          <w:rFonts w:ascii="Gill Sans MT" w:eastAsia="Gill Sans" w:hAnsi="Gill Sans MT" w:cs="Gill Sans"/>
          <w:color w:val="FF9900"/>
          <w:sz w:val="22"/>
          <w:szCs w:val="22"/>
        </w:rPr>
        <w:t xml:space="preserve">. </w:t>
      </w:r>
      <w:r w:rsidRPr="00DC0DE5">
        <w:rPr>
          <w:rFonts w:ascii="Gill Sans MT" w:eastAsia="Gill Sans" w:hAnsi="Gill Sans MT" w:cs="Gill Sans"/>
          <w:color w:val="000000" w:themeColor="text1"/>
          <w:sz w:val="22"/>
          <w:szCs w:val="22"/>
        </w:rPr>
        <w:t xml:space="preserve">Las denuncias, alegaciones o declaraciones que se demuestren como intencionadamente falsas, fraudulentas o dolosas, y realizadas con el objetivo de causar un mal injustificado, serán sancionadas. No se considerará falsa o calumniosa la denuncia o alegación presentada de buena </w:t>
      </w:r>
      <w:proofErr w:type="gramStart"/>
      <w:r w:rsidRPr="00DC0DE5">
        <w:rPr>
          <w:rFonts w:ascii="Gill Sans MT" w:eastAsia="Gill Sans" w:hAnsi="Gill Sans MT" w:cs="Gill Sans"/>
          <w:color w:val="000000" w:themeColor="text1"/>
          <w:sz w:val="22"/>
          <w:szCs w:val="22"/>
        </w:rPr>
        <w:t>fe</w:t>
      </w:r>
      <w:proofErr w:type="gramEnd"/>
      <w:r w:rsidRPr="00DC0DE5">
        <w:rPr>
          <w:rFonts w:ascii="Gill Sans MT" w:eastAsia="Gill Sans" w:hAnsi="Gill Sans MT" w:cs="Gill Sans"/>
          <w:color w:val="000000" w:themeColor="text1"/>
          <w:sz w:val="22"/>
          <w:szCs w:val="22"/>
        </w:rPr>
        <w:t xml:space="preserve"> aunque no haya podido constatarse la veracidad de la misma.</w:t>
      </w:r>
      <w:bookmarkEnd w:id="162"/>
    </w:p>
    <w:p w14:paraId="6CA7B029" w14:textId="77777777" w:rsidR="00147D91" w:rsidRPr="00DC0DE5" w:rsidRDefault="00147D91" w:rsidP="00C36E47">
      <w:pPr>
        <w:ind w:left="0" w:hanging="2"/>
        <w:rPr>
          <w:rFonts w:ascii="Gill Sans MT" w:eastAsia="Gill Sans" w:hAnsi="Gill Sans MT" w:cs="Gill Sans"/>
          <w:sz w:val="22"/>
          <w:szCs w:val="22"/>
        </w:rPr>
      </w:pPr>
    </w:p>
    <w:p w14:paraId="781E07C2" w14:textId="77777777" w:rsidR="00147D91" w:rsidRPr="00DC0DE5" w:rsidRDefault="000336AF" w:rsidP="00C36E47">
      <w:pPr>
        <w:ind w:left="0" w:hanging="2"/>
        <w:rPr>
          <w:rFonts w:ascii="Gill Sans MT" w:eastAsia="Gill Sans" w:hAnsi="Gill Sans MT" w:cs="Gill Sans"/>
          <w:color w:val="000000" w:themeColor="text1"/>
          <w:sz w:val="22"/>
          <w:szCs w:val="22"/>
        </w:rPr>
      </w:pPr>
      <w:bookmarkStart w:id="163" w:name="_Toc104983242"/>
      <w:r w:rsidRPr="00DC0DE5">
        <w:rPr>
          <w:rFonts w:ascii="Gill Sans MT" w:eastAsia="Gill Sans" w:hAnsi="Gill Sans MT" w:cs="Gill Sans"/>
          <w:color w:val="000000" w:themeColor="text1"/>
          <w:sz w:val="22"/>
          <w:szCs w:val="22"/>
        </w:rPr>
        <w:t>La aplicación de este protocolo no impedirá en ningún caso la utilización, paralela o posterior, por parte de las personas implicadas, de las acciones legales oportunas.</w:t>
      </w:r>
      <w:bookmarkEnd w:id="163"/>
    </w:p>
    <w:p w14:paraId="331C88DA" w14:textId="77777777" w:rsidR="00147D91" w:rsidRPr="00DC0DE5" w:rsidRDefault="00147D91" w:rsidP="00C36E47">
      <w:pPr>
        <w:ind w:left="0" w:hanging="2"/>
        <w:rPr>
          <w:rFonts w:ascii="Gill Sans MT" w:eastAsia="Gill Sans" w:hAnsi="Gill Sans MT" w:cs="Gill Sans"/>
          <w:b/>
          <w:sz w:val="22"/>
          <w:szCs w:val="22"/>
        </w:rPr>
      </w:pPr>
    </w:p>
    <w:p w14:paraId="68BAD1E8" w14:textId="0915E0AF" w:rsidR="00147D91" w:rsidRPr="00DC0DE5" w:rsidRDefault="00EE7737" w:rsidP="00C36E47">
      <w:pPr>
        <w:ind w:left="0" w:hanging="2"/>
        <w:rPr>
          <w:rFonts w:ascii="Gill Sans MT" w:eastAsia="Gill Sans" w:hAnsi="Gill Sans MT" w:cs="Gill Sans"/>
          <w:b/>
          <w:color w:val="000000"/>
          <w:sz w:val="22"/>
          <w:szCs w:val="22"/>
        </w:rPr>
      </w:pPr>
      <w:bookmarkStart w:id="164" w:name="_Toc104983243"/>
      <w:r w:rsidRPr="00DC0DE5">
        <w:rPr>
          <w:rFonts w:ascii="Gill Sans MT" w:eastAsia="Gill Sans" w:hAnsi="Gill Sans MT" w:cs="Gill Sans"/>
          <w:b/>
          <w:color w:val="000000"/>
          <w:sz w:val="22"/>
          <w:szCs w:val="22"/>
        </w:rPr>
        <w:t>8.</w:t>
      </w:r>
      <w:r w:rsidR="000336AF" w:rsidRPr="00DC0DE5">
        <w:rPr>
          <w:rFonts w:ascii="Gill Sans MT" w:eastAsia="Gill Sans" w:hAnsi="Gill Sans MT" w:cs="Gill Sans"/>
          <w:b/>
          <w:color w:val="000000"/>
          <w:sz w:val="22"/>
          <w:szCs w:val="22"/>
        </w:rPr>
        <w:t xml:space="preserve"> Normativa legal.</w:t>
      </w:r>
      <w:bookmarkEnd w:id="164"/>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8. Normativa legal.</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p>
    <w:p w14:paraId="6213B2C1" w14:textId="77777777" w:rsidR="00147D91" w:rsidRPr="00DC0DE5" w:rsidRDefault="000336AF" w:rsidP="00C36E47">
      <w:pPr>
        <w:ind w:left="0" w:hanging="2"/>
        <w:rPr>
          <w:rFonts w:ascii="Gill Sans MT" w:eastAsia="Gill Sans" w:hAnsi="Gill Sans MT" w:cs="Gill Sans"/>
          <w:color w:val="000000"/>
          <w:sz w:val="22"/>
          <w:szCs w:val="22"/>
        </w:rPr>
      </w:pPr>
      <w:bookmarkStart w:id="165" w:name="_Toc104983244"/>
      <w:r w:rsidRPr="00DC0DE5">
        <w:rPr>
          <w:rFonts w:ascii="Gill Sans MT" w:eastAsia="Gill Sans" w:hAnsi="Gill Sans MT" w:cs="Gill Sans"/>
          <w:color w:val="000000"/>
          <w:sz w:val="22"/>
          <w:szCs w:val="22"/>
        </w:rPr>
        <w:t>Tanto la normativa de la Comunidad Europea como de España regulan el acoso en el entorno laboral. A continuación, enumeramos la normativa específica:</w:t>
      </w:r>
      <w:bookmarkEnd w:id="165"/>
      <w:r w:rsidRPr="00DC0DE5">
        <w:rPr>
          <w:rFonts w:ascii="Gill Sans MT" w:eastAsia="Gill Sans" w:hAnsi="Gill Sans MT" w:cs="Gill Sans"/>
          <w:color w:val="000000"/>
          <w:sz w:val="22"/>
          <w:szCs w:val="22"/>
        </w:rPr>
        <w:t xml:space="preserve"> </w:t>
      </w:r>
    </w:p>
    <w:p w14:paraId="0B847B61" w14:textId="203A7A68" w:rsidR="00147D91" w:rsidRPr="00DC0DE5" w:rsidRDefault="000336AF" w:rsidP="00C36E47">
      <w:pPr>
        <w:ind w:left="0" w:hanging="2"/>
        <w:rPr>
          <w:rFonts w:ascii="Gill Sans MT" w:eastAsia="Gill Sans" w:hAnsi="Gill Sans MT" w:cs="Gill Sans"/>
          <w:b/>
          <w:color w:val="000000"/>
          <w:sz w:val="22"/>
          <w:szCs w:val="22"/>
        </w:rPr>
      </w:pPr>
      <w:bookmarkStart w:id="166" w:name="_Toc104983245"/>
      <w:r w:rsidRPr="00DC0DE5">
        <w:rPr>
          <w:rFonts w:ascii="Gill Sans MT" w:eastAsia="Gill Sans" w:hAnsi="Gill Sans MT" w:cs="Gill Sans"/>
          <w:b/>
          <w:color w:val="000000"/>
          <w:sz w:val="22"/>
          <w:szCs w:val="22"/>
        </w:rPr>
        <w:t>a) Normativa europea:</w:t>
      </w:r>
      <w:bookmarkEnd w:id="166"/>
      <w:r w:rsidR="001A7EE8" w:rsidRPr="00DC0DE5">
        <w:rPr>
          <w:rFonts w:ascii="Gill Sans MT" w:eastAsia="Gill Sans" w:hAnsi="Gill Sans MT" w:cs="Gill Sans"/>
          <w:b/>
          <w:color w:val="000000"/>
          <w:sz w:val="22"/>
          <w:szCs w:val="22"/>
        </w:rPr>
        <w:fldChar w:fldCharType="begin"/>
      </w:r>
      <w:r w:rsidR="001A7EE8" w:rsidRPr="00DC0DE5">
        <w:rPr>
          <w:rFonts w:ascii="Gill Sans MT" w:hAnsi="Gill Sans MT"/>
          <w:sz w:val="22"/>
          <w:szCs w:val="22"/>
        </w:rPr>
        <w:instrText xml:space="preserve"> XE "</w:instrText>
      </w:r>
      <w:r w:rsidR="001A7EE8" w:rsidRPr="00DC0DE5">
        <w:rPr>
          <w:rFonts w:ascii="Gill Sans MT" w:eastAsia="Gill Sans" w:hAnsi="Gill Sans MT" w:cs="Gill Sans"/>
          <w:b/>
          <w:color w:val="000000"/>
          <w:sz w:val="22"/>
          <w:szCs w:val="22"/>
        </w:rPr>
        <w:instrText>a) Normativa europea</w:instrText>
      </w:r>
      <w:r w:rsidR="001A7EE8" w:rsidRPr="00DC0DE5">
        <w:rPr>
          <w:rFonts w:ascii="Gill Sans MT" w:hAnsi="Gill Sans MT"/>
          <w:sz w:val="22"/>
          <w:szCs w:val="22"/>
        </w:rPr>
        <w:instrText>\</w:instrText>
      </w:r>
      <w:r w:rsidR="001A7EE8" w:rsidRPr="00DC0DE5">
        <w:rPr>
          <w:rFonts w:ascii="Gill Sans MT" w:eastAsia="Gill Sans" w:hAnsi="Gill Sans MT" w:cs="Gill Sans"/>
          <w:b/>
          <w:color w:val="000000"/>
          <w:sz w:val="22"/>
          <w:szCs w:val="22"/>
        </w:rPr>
        <w:instrText>:</w:instrText>
      </w:r>
      <w:r w:rsidR="001A7EE8" w:rsidRPr="00DC0DE5">
        <w:rPr>
          <w:rFonts w:ascii="Gill Sans MT" w:hAnsi="Gill Sans MT"/>
          <w:sz w:val="22"/>
          <w:szCs w:val="22"/>
        </w:rPr>
        <w:instrText xml:space="preserve">" \b </w:instrText>
      </w:r>
      <w:r w:rsidR="001A7EE8" w:rsidRPr="00DC0DE5">
        <w:rPr>
          <w:rFonts w:ascii="Gill Sans MT" w:eastAsia="Gill Sans" w:hAnsi="Gill Sans MT" w:cs="Gill Sans"/>
          <w:b/>
          <w:color w:val="000000"/>
          <w:sz w:val="22"/>
          <w:szCs w:val="22"/>
        </w:rPr>
        <w:fldChar w:fldCharType="end"/>
      </w:r>
      <w:r w:rsidRPr="00DC0DE5">
        <w:rPr>
          <w:rFonts w:ascii="Gill Sans MT" w:eastAsia="Gill Sans" w:hAnsi="Gill Sans MT" w:cs="Gill Sans"/>
          <w:b/>
          <w:color w:val="000000"/>
          <w:sz w:val="22"/>
          <w:szCs w:val="22"/>
        </w:rPr>
        <w:t xml:space="preserve"> </w:t>
      </w:r>
    </w:p>
    <w:p w14:paraId="747DE677" w14:textId="77777777" w:rsidR="00147D91" w:rsidRPr="00DC0DE5" w:rsidRDefault="000336AF" w:rsidP="00C36E47">
      <w:pPr>
        <w:ind w:left="0" w:hanging="2"/>
        <w:rPr>
          <w:rFonts w:ascii="Gill Sans MT" w:eastAsia="Gill Sans" w:hAnsi="Gill Sans MT" w:cs="Gill Sans"/>
          <w:color w:val="000000"/>
          <w:sz w:val="22"/>
          <w:szCs w:val="22"/>
        </w:rPr>
      </w:pPr>
      <w:bookmarkStart w:id="167" w:name="_Toc104983246"/>
      <w:r w:rsidRPr="00DC0DE5">
        <w:rPr>
          <w:rFonts w:ascii="Gill Sans MT" w:eastAsia="Gill Sans" w:hAnsi="Gill Sans MT" w:cs="Gill Sans"/>
          <w:color w:val="000000"/>
          <w:sz w:val="22"/>
          <w:szCs w:val="22"/>
        </w:rPr>
        <w:t>Recomendación de la comisión de las Comunidades Europeas de noviembre de 1991, relativa a la protección de la dignidad de hombres y mujeres en el trabajo.</w:t>
      </w:r>
      <w:bookmarkEnd w:id="167"/>
    </w:p>
    <w:p w14:paraId="1CFF6635" w14:textId="77777777" w:rsidR="00147D91" w:rsidRPr="00DC0DE5" w:rsidRDefault="000336AF" w:rsidP="00C36E47">
      <w:pPr>
        <w:ind w:left="0" w:hanging="2"/>
        <w:rPr>
          <w:rFonts w:ascii="Gill Sans MT" w:eastAsia="Gill Sans" w:hAnsi="Gill Sans MT" w:cs="Gill Sans"/>
          <w:color w:val="000000"/>
          <w:sz w:val="22"/>
          <w:szCs w:val="22"/>
        </w:rPr>
      </w:pPr>
      <w:bookmarkStart w:id="168" w:name="_Toc104983247"/>
      <w:r w:rsidRPr="00DC0DE5">
        <w:rPr>
          <w:rFonts w:ascii="Gill Sans MT" w:eastAsia="Gill Sans" w:hAnsi="Gill Sans MT" w:cs="Gill Sans"/>
          <w:color w:val="000000"/>
          <w:sz w:val="22"/>
          <w:szCs w:val="22"/>
        </w:rPr>
        <w:lastRenderedPageBreak/>
        <w:t>Directiva 2002/73/CE, del Parlamento Europeo y del Consejo, que ha sido objeto de refundición en la más reciente Directiva 2006/54/CE, define tanto el acoso sexual como el acoso por razón de sexo, considerándolos discriminatorios sexistas y prohibidos, y estableciendo la obligación de los Estados miembros de alentar a empresarios y responsables del acceso a la formación y a adoptar medidas para la prevención.</w:t>
      </w:r>
      <w:bookmarkEnd w:id="168"/>
    </w:p>
    <w:p w14:paraId="0D00C637" w14:textId="533D5CBE" w:rsidR="00147D91" w:rsidRDefault="000336AF" w:rsidP="00C36E47">
      <w:pPr>
        <w:ind w:left="0" w:hanging="2"/>
        <w:rPr>
          <w:rFonts w:ascii="Gill Sans MT" w:eastAsia="Gill Sans" w:hAnsi="Gill Sans MT" w:cs="Gill Sans"/>
          <w:color w:val="000000"/>
          <w:sz w:val="22"/>
          <w:szCs w:val="22"/>
        </w:rPr>
      </w:pPr>
      <w:bookmarkStart w:id="169" w:name="_Toc104983248"/>
      <w:r w:rsidRPr="00DC0DE5">
        <w:rPr>
          <w:rFonts w:ascii="Gill Sans MT" w:eastAsia="Gill Sans" w:hAnsi="Gill Sans MT" w:cs="Gill Sans"/>
          <w:color w:val="000000"/>
          <w:sz w:val="22"/>
          <w:szCs w:val="22"/>
        </w:rPr>
        <w:t>Directiva 2000/43/CE, de 29 de junio de 2000, relativa a la aplicación del principio de igualdad de trato de las personas independientemente de su origen racial o étnico.</w:t>
      </w:r>
      <w:bookmarkEnd w:id="169"/>
    </w:p>
    <w:p w14:paraId="741BD018" w14:textId="77777777" w:rsidR="00420B50" w:rsidRPr="00DC0DE5" w:rsidRDefault="00420B50" w:rsidP="00C36E47">
      <w:pPr>
        <w:ind w:left="0" w:hanging="2"/>
        <w:rPr>
          <w:rFonts w:ascii="Gill Sans MT" w:eastAsia="Gill Sans" w:hAnsi="Gill Sans MT" w:cs="Gill Sans"/>
          <w:color w:val="000000"/>
          <w:sz w:val="22"/>
          <w:szCs w:val="22"/>
        </w:rPr>
      </w:pPr>
    </w:p>
    <w:p w14:paraId="71C0DFFA" w14:textId="77777777" w:rsidR="00147D91" w:rsidRPr="00DC0DE5" w:rsidRDefault="000336AF" w:rsidP="00C36E47">
      <w:pPr>
        <w:ind w:left="0" w:hanging="2"/>
        <w:rPr>
          <w:rFonts w:ascii="Gill Sans MT" w:eastAsia="Gill Sans" w:hAnsi="Gill Sans MT" w:cs="Gill Sans"/>
          <w:color w:val="000000"/>
          <w:sz w:val="22"/>
          <w:szCs w:val="22"/>
        </w:rPr>
      </w:pPr>
      <w:bookmarkStart w:id="170" w:name="_Toc104983249"/>
      <w:r w:rsidRPr="00DC0DE5">
        <w:rPr>
          <w:rFonts w:ascii="Gill Sans MT" w:eastAsia="Gill Sans" w:hAnsi="Gill Sans MT" w:cs="Gill Sans"/>
          <w:color w:val="000000"/>
          <w:sz w:val="22"/>
          <w:szCs w:val="22"/>
        </w:rPr>
        <w:t>Directiva 2000/78/CE, de 27 de noviembre de 2000, relativa al establecimiento de un marco general para la igualdad de trato en el empleo y la ocupación, que contempla la discriminación por motivos de la religión o las convicciones, la discapacidad, la edad o la orientación sexual.</w:t>
      </w:r>
      <w:bookmarkEnd w:id="170"/>
    </w:p>
    <w:p w14:paraId="0F5D7C46" w14:textId="77777777" w:rsidR="00147D91" w:rsidRPr="00DC0DE5" w:rsidRDefault="00147D91" w:rsidP="00C36E47">
      <w:pPr>
        <w:ind w:left="0" w:hanging="2"/>
        <w:rPr>
          <w:rFonts w:ascii="Gill Sans MT" w:eastAsia="Gill Sans" w:hAnsi="Gill Sans MT" w:cs="Gill Sans"/>
          <w:sz w:val="22"/>
          <w:szCs w:val="22"/>
        </w:rPr>
      </w:pPr>
    </w:p>
    <w:p w14:paraId="1075460D" w14:textId="77777777" w:rsidR="00147D91" w:rsidRPr="00DC0DE5" w:rsidRDefault="000336AF" w:rsidP="00C36E47">
      <w:pPr>
        <w:ind w:left="0" w:hanging="2"/>
        <w:rPr>
          <w:rFonts w:ascii="Gill Sans MT" w:eastAsia="Gill Sans" w:hAnsi="Gill Sans MT" w:cs="Gill Sans"/>
          <w:color w:val="000000"/>
          <w:sz w:val="22"/>
          <w:szCs w:val="22"/>
        </w:rPr>
      </w:pPr>
      <w:bookmarkStart w:id="171" w:name="_Toc104983250"/>
      <w:r w:rsidRPr="00DC0DE5">
        <w:rPr>
          <w:rFonts w:ascii="Gill Sans MT" w:eastAsia="Gill Sans" w:hAnsi="Gill Sans MT" w:cs="Gill Sans"/>
          <w:color w:val="000000"/>
          <w:sz w:val="22"/>
          <w:szCs w:val="22"/>
        </w:rPr>
        <w:t>Directiva 2006/54/CE5 del Parlamento Europeo y de la Comisión Permanente hace referencia a la aplicación del principio de igualdad entre hombres y mujeres en lo que se refiere al acceso al empleo, la formación, la promoción y las condiciones de trabajo. Esta Directiva establece que “el acoso sexual es contrario al principio de igualdad de trato entre hombres y mujeres y, por ello, conviene definir dichos conceptos y prohibir dichas formas de discriminación.</w:t>
      </w:r>
      <w:bookmarkEnd w:id="171"/>
    </w:p>
    <w:p w14:paraId="7E0D122C" w14:textId="77777777" w:rsidR="00147D91" w:rsidRPr="00DC0DE5" w:rsidRDefault="00147D91" w:rsidP="00C36E47">
      <w:pPr>
        <w:ind w:left="0" w:hanging="2"/>
        <w:rPr>
          <w:rFonts w:ascii="Gill Sans MT" w:eastAsia="Gill Sans" w:hAnsi="Gill Sans MT" w:cs="Gill Sans"/>
          <w:color w:val="000000"/>
          <w:sz w:val="22"/>
          <w:szCs w:val="22"/>
        </w:rPr>
      </w:pPr>
    </w:p>
    <w:p w14:paraId="567F1DB1" w14:textId="3415B38A" w:rsidR="00147D91" w:rsidRPr="00DC0DE5" w:rsidRDefault="00DC0DE5" w:rsidP="00C36E47">
      <w:pPr>
        <w:ind w:left="0" w:hanging="2"/>
        <w:rPr>
          <w:rFonts w:ascii="Gill Sans MT" w:eastAsia="Gill Sans" w:hAnsi="Gill Sans MT" w:cs="Gill Sans"/>
          <w:b/>
          <w:color w:val="000000"/>
          <w:sz w:val="22"/>
          <w:szCs w:val="22"/>
        </w:rPr>
      </w:pPr>
      <w:bookmarkStart w:id="172" w:name="_Toc104983251"/>
      <w:r w:rsidRPr="00DC0DE5">
        <w:rPr>
          <w:rFonts w:ascii="Gill Sans MT" w:eastAsia="Gill Sans" w:hAnsi="Gill Sans MT" w:cs="Gill Sans"/>
          <w:b/>
          <w:color w:val="000000"/>
          <w:sz w:val="22"/>
          <w:szCs w:val="22"/>
        </w:rPr>
        <w:t xml:space="preserve">b) </w:t>
      </w:r>
      <w:r w:rsidR="000336AF" w:rsidRPr="00DC0DE5">
        <w:rPr>
          <w:rFonts w:ascii="Gill Sans MT" w:eastAsia="Gill Sans" w:hAnsi="Gill Sans MT" w:cs="Gill Sans"/>
          <w:b/>
          <w:color w:val="000000"/>
          <w:sz w:val="22"/>
          <w:szCs w:val="22"/>
        </w:rPr>
        <w:t>Normativa española:</w:t>
      </w:r>
      <w:bookmarkEnd w:id="172"/>
      <w:r w:rsidRPr="00DC0DE5">
        <w:rPr>
          <w:rFonts w:ascii="Gill Sans MT" w:eastAsia="Gill Sans" w:hAnsi="Gill Sans MT" w:cs="Gill Sans"/>
          <w:b/>
          <w:color w:val="000000"/>
          <w:sz w:val="22"/>
          <w:szCs w:val="22"/>
        </w:rPr>
        <w:fldChar w:fldCharType="begin"/>
      </w:r>
      <w:r w:rsidRPr="00DC0DE5">
        <w:rPr>
          <w:rFonts w:ascii="Gill Sans MT" w:hAnsi="Gill Sans MT"/>
          <w:sz w:val="22"/>
          <w:szCs w:val="22"/>
        </w:rPr>
        <w:instrText xml:space="preserve"> XE "</w:instrText>
      </w:r>
      <w:r w:rsidRPr="00DC0DE5">
        <w:rPr>
          <w:rFonts w:ascii="Gill Sans MT" w:eastAsia="Gill Sans" w:hAnsi="Gill Sans MT" w:cs="Gill Sans"/>
          <w:b/>
          <w:color w:val="000000"/>
          <w:sz w:val="22"/>
          <w:szCs w:val="22"/>
        </w:rPr>
        <w:instrText>b) Normativa española</w:instrText>
      </w:r>
      <w:r w:rsidRPr="00DC0DE5">
        <w:rPr>
          <w:rFonts w:ascii="Gill Sans MT" w:hAnsi="Gill Sans MT"/>
          <w:sz w:val="22"/>
          <w:szCs w:val="22"/>
        </w:rPr>
        <w:instrText>\</w:instrText>
      </w:r>
      <w:r w:rsidRPr="00DC0DE5">
        <w:rPr>
          <w:rFonts w:ascii="Gill Sans MT" w:eastAsia="Gill Sans" w:hAnsi="Gill Sans MT" w:cs="Gill Sans"/>
          <w:b/>
          <w:color w:val="000000"/>
          <w:sz w:val="22"/>
          <w:szCs w:val="22"/>
        </w:rPr>
        <w:instrText>:</w:instrText>
      </w:r>
      <w:r w:rsidRPr="00DC0DE5">
        <w:rPr>
          <w:rFonts w:ascii="Gill Sans MT" w:hAnsi="Gill Sans MT"/>
          <w:sz w:val="22"/>
          <w:szCs w:val="22"/>
        </w:rPr>
        <w:instrText xml:space="preserve">" \b </w:instrText>
      </w:r>
      <w:r w:rsidRPr="00DC0DE5">
        <w:rPr>
          <w:rFonts w:ascii="Gill Sans MT" w:eastAsia="Gill Sans" w:hAnsi="Gill Sans MT" w:cs="Gill Sans"/>
          <w:b/>
          <w:color w:val="000000"/>
          <w:sz w:val="22"/>
          <w:szCs w:val="22"/>
        </w:rPr>
        <w:fldChar w:fldCharType="end"/>
      </w:r>
      <w:r w:rsidR="000336AF" w:rsidRPr="00DC0DE5">
        <w:rPr>
          <w:rFonts w:ascii="Gill Sans MT" w:eastAsia="Gill Sans" w:hAnsi="Gill Sans MT" w:cs="Gill Sans"/>
          <w:b/>
          <w:color w:val="000000"/>
          <w:sz w:val="22"/>
          <w:szCs w:val="22"/>
        </w:rPr>
        <w:t xml:space="preserve"> </w:t>
      </w:r>
    </w:p>
    <w:p w14:paraId="52160609" w14:textId="4AB6EFA6" w:rsidR="00C205F2" w:rsidRDefault="000336AF" w:rsidP="00C36E47">
      <w:pPr>
        <w:ind w:left="0" w:hanging="2"/>
        <w:rPr>
          <w:rFonts w:ascii="Gill Sans MT" w:eastAsia="Gill Sans" w:hAnsi="Gill Sans MT" w:cs="Gill Sans"/>
          <w:color w:val="000000"/>
          <w:sz w:val="22"/>
          <w:szCs w:val="22"/>
        </w:rPr>
      </w:pPr>
      <w:bookmarkStart w:id="173" w:name="_Toc104983252"/>
      <w:r w:rsidRPr="00DC0DE5">
        <w:rPr>
          <w:rFonts w:ascii="Gill Sans MT" w:eastAsia="Gill Sans" w:hAnsi="Gill Sans MT" w:cs="Gill Sans"/>
          <w:color w:val="000000"/>
          <w:sz w:val="22"/>
          <w:szCs w:val="22"/>
        </w:rPr>
        <w:t>La reforma del Código Penal, a través de la Ley Orgánica 5/2010, de 22 de junio, por la que se modifica la Ley Orgánica 10/1995, de 23 de noviembre, señala, en su preámbulo XI, que «dentro de los delitos de torturas y contra la integridad moral, se incrimina la conducta de acoso laboral, entendiendo por tal el hostigamiento psicológico u hostil en el marco de cualquier actividad laboral, o funcionarial que humille al que lo sufre, imponiendo situaciones de grave ofensa a la dignidad».</w:t>
      </w:r>
      <w:bookmarkEnd w:id="173"/>
      <w:r w:rsidRPr="00DC0DE5">
        <w:rPr>
          <w:rFonts w:ascii="Gill Sans MT" w:eastAsia="Gill Sans" w:hAnsi="Gill Sans MT" w:cs="Gill Sans"/>
          <w:color w:val="000000"/>
          <w:sz w:val="22"/>
          <w:szCs w:val="22"/>
        </w:rPr>
        <w:t xml:space="preserve"> </w:t>
      </w:r>
    </w:p>
    <w:p w14:paraId="67149383" w14:textId="77777777" w:rsidR="00420B50" w:rsidRPr="00DC0DE5" w:rsidRDefault="00420B50" w:rsidP="00C36E47">
      <w:pPr>
        <w:ind w:left="0" w:hanging="2"/>
        <w:rPr>
          <w:rFonts w:ascii="Gill Sans MT" w:eastAsia="Gill Sans" w:hAnsi="Gill Sans MT" w:cs="Gill Sans"/>
          <w:color w:val="000000"/>
          <w:sz w:val="22"/>
          <w:szCs w:val="22"/>
        </w:rPr>
      </w:pPr>
    </w:p>
    <w:p w14:paraId="65A2E4F1" w14:textId="3342A863" w:rsidR="00147D91" w:rsidRPr="00DC0DE5" w:rsidRDefault="00C205F2" w:rsidP="00C36E47">
      <w:pPr>
        <w:ind w:left="0" w:hanging="2"/>
        <w:rPr>
          <w:rFonts w:ascii="Gill Sans MT" w:eastAsia="Gill Sans" w:hAnsi="Gill Sans MT" w:cs="Gill Sans"/>
          <w:color w:val="000000"/>
          <w:sz w:val="22"/>
          <w:szCs w:val="22"/>
        </w:rPr>
      </w:pPr>
      <w:bookmarkStart w:id="174" w:name="_Toc104983253"/>
      <w:proofErr w:type="gramStart"/>
      <w:r w:rsidRPr="00DC0DE5">
        <w:rPr>
          <w:rFonts w:ascii="Gill Sans MT" w:eastAsia="Gill Sans" w:hAnsi="Gill Sans MT" w:cs="Gill Sans"/>
          <w:color w:val="000000" w:themeColor="text1"/>
          <w:sz w:val="22"/>
          <w:szCs w:val="22"/>
        </w:rPr>
        <w:t>De  igual</w:t>
      </w:r>
      <w:proofErr w:type="gramEnd"/>
      <w:r w:rsidRPr="00DC0DE5">
        <w:rPr>
          <w:rFonts w:ascii="Gill Sans MT" w:eastAsia="Gill Sans" w:hAnsi="Gill Sans MT" w:cs="Gill Sans"/>
          <w:color w:val="000000" w:themeColor="text1"/>
          <w:sz w:val="22"/>
          <w:szCs w:val="22"/>
        </w:rPr>
        <w:t xml:space="preserve"> manera recoge en su Capítulo III artículo 184 las penas que se aplican por un delito de acoso sexual.</w:t>
      </w:r>
      <w:bookmarkEnd w:id="174"/>
    </w:p>
    <w:p w14:paraId="4DA499A3" w14:textId="2A0904A8" w:rsidR="00A03242" w:rsidRDefault="000336AF" w:rsidP="00C36E47">
      <w:pPr>
        <w:ind w:left="0" w:hanging="2"/>
        <w:rPr>
          <w:rFonts w:ascii="Gill Sans MT" w:eastAsia="Gill Sans" w:hAnsi="Gill Sans MT" w:cs="Gill Sans"/>
          <w:color w:val="000000"/>
          <w:sz w:val="22"/>
          <w:szCs w:val="22"/>
        </w:rPr>
      </w:pPr>
      <w:bookmarkStart w:id="175" w:name="_Toc104983254"/>
      <w:r w:rsidRPr="00DC0DE5">
        <w:rPr>
          <w:rFonts w:ascii="Gill Sans MT" w:eastAsia="Gill Sans" w:hAnsi="Gill Sans MT" w:cs="Gill Sans"/>
          <w:color w:val="000000"/>
          <w:sz w:val="22"/>
          <w:szCs w:val="22"/>
        </w:rPr>
        <w:t>El Estatuto de los Trabajadores/trabajadoras dispone que los trabajadores/trabajadoras/as tienen derecho a su integridad física y a una adecuada política de seguridad e higiene y al respecto de su intimidad y a la consideración debida a su dignidad, comprendida la protección frente a ofensas verbales o físicas de naturaleza sexual. (Art. 4.2).</w:t>
      </w:r>
      <w:bookmarkEnd w:id="175"/>
      <w:r w:rsidRPr="00DC0DE5">
        <w:rPr>
          <w:rFonts w:ascii="Gill Sans MT" w:eastAsia="Gill Sans" w:hAnsi="Gill Sans MT" w:cs="Gill Sans"/>
          <w:color w:val="000000"/>
          <w:sz w:val="22"/>
          <w:szCs w:val="22"/>
        </w:rPr>
        <w:t xml:space="preserve"> </w:t>
      </w:r>
    </w:p>
    <w:p w14:paraId="3C3C8EE4" w14:textId="2BEC4B13" w:rsidR="00420B50" w:rsidRPr="00DC0DE5" w:rsidRDefault="00420B50" w:rsidP="002C5E4D">
      <w:pPr>
        <w:ind w:leftChars="0" w:left="0" w:firstLineChars="0" w:firstLine="0"/>
        <w:rPr>
          <w:rFonts w:ascii="Gill Sans MT" w:eastAsia="Gill Sans" w:hAnsi="Gill Sans MT" w:cs="Gill Sans"/>
          <w:color w:val="000000"/>
          <w:sz w:val="22"/>
          <w:szCs w:val="22"/>
        </w:rPr>
      </w:pPr>
    </w:p>
    <w:p w14:paraId="2595E92D" w14:textId="6F6DF1F1" w:rsidR="006C13AB" w:rsidRDefault="002C5E4D" w:rsidP="00C36E47">
      <w:pPr>
        <w:ind w:left="0" w:hanging="2"/>
        <w:rPr>
          <w:rFonts w:ascii="Gill Sans MT" w:eastAsia="Gill Sans" w:hAnsi="Gill Sans MT" w:cs="Gill Sans"/>
          <w:color w:val="000000"/>
          <w:sz w:val="22"/>
          <w:szCs w:val="22"/>
        </w:rPr>
      </w:pPr>
      <w:bookmarkStart w:id="176" w:name="_Toc104983255"/>
      <w:r>
        <w:rPr>
          <w:rFonts w:ascii="Gill Sans MT" w:eastAsia="Gill Sans" w:hAnsi="Gill Sans MT" w:cs="Gill Sans"/>
          <w:color w:val="000000"/>
          <w:sz w:val="22"/>
          <w:szCs w:val="22"/>
        </w:rPr>
        <w:t>Así mismo el artículo 17.1 d</w:t>
      </w:r>
      <w:r w:rsidR="00A03242" w:rsidRPr="00DC0DE5">
        <w:rPr>
          <w:rFonts w:ascii="Gill Sans MT" w:eastAsia="Gill Sans" w:hAnsi="Gill Sans MT" w:cs="Gill Sans"/>
          <w:color w:val="000000"/>
          <w:sz w:val="22"/>
          <w:szCs w:val="22"/>
        </w:rPr>
        <w:t xml:space="preserve">e no discriminación en las relaciones laborales, hace mención expresa a </w:t>
      </w:r>
      <w:r w:rsidR="006C13AB" w:rsidRPr="00DC0DE5">
        <w:rPr>
          <w:rFonts w:ascii="Gill Sans MT" w:eastAsia="Gill Sans" w:hAnsi="Gill Sans MT" w:cs="Gill Sans"/>
          <w:color w:val="000000"/>
          <w:sz w:val="22"/>
          <w:szCs w:val="22"/>
        </w:rPr>
        <w:t>“</w:t>
      </w:r>
      <w:r w:rsidR="00A03242" w:rsidRPr="00DC0DE5">
        <w:rPr>
          <w:rFonts w:ascii="Gill Sans MT" w:eastAsia="Gill Sans" w:hAnsi="Gill Sans MT" w:cs="Gill Sans"/>
          <w:color w:val="000000"/>
          <w:sz w:val="22"/>
          <w:szCs w:val="22"/>
        </w:rPr>
        <w:t xml:space="preserve">la nulidad de los preceptos </w:t>
      </w:r>
      <w:r w:rsidR="006C13AB" w:rsidRPr="00DC0DE5">
        <w:rPr>
          <w:rFonts w:ascii="Gill Sans MT" w:eastAsia="Gill Sans" w:hAnsi="Gill Sans MT" w:cs="Gill Sans"/>
          <w:color w:val="000000"/>
          <w:sz w:val="22"/>
          <w:szCs w:val="22"/>
        </w:rPr>
        <w:t>reglamentarios</w:t>
      </w:r>
      <w:r w:rsidR="00A03242" w:rsidRPr="00DC0DE5">
        <w:rPr>
          <w:rFonts w:ascii="Gill Sans MT" w:eastAsia="Gill Sans" w:hAnsi="Gill Sans MT" w:cs="Gill Sans"/>
          <w:color w:val="000000"/>
          <w:sz w:val="22"/>
          <w:szCs w:val="22"/>
        </w:rPr>
        <w:t xml:space="preserve"> que den lugar en el empleo a situaciones de discriminación directa o indirecta </w:t>
      </w:r>
      <w:r w:rsidR="00A03242" w:rsidRPr="00DC0DE5">
        <w:rPr>
          <w:rFonts w:ascii="Gill Sans MT" w:eastAsia="Gill Sans" w:hAnsi="Gill Sans MT" w:cs="Gill Sans"/>
          <w:color w:val="000000"/>
          <w:sz w:val="22"/>
          <w:szCs w:val="22"/>
        </w:rPr>
        <w:lastRenderedPageBreak/>
        <w:t>por razón de sexo, origen</w:t>
      </w:r>
      <w:r w:rsidR="006C13AB" w:rsidRPr="00DC0DE5">
        <w:rPr>
          <w:rFonts w:ascii="Gill Sans MT" w:eastAsia="Gill Sans" w:hAnsi="Gill Sans MT" w:cs="Gill Sans"/>
          <w:color w:val="000000"/>
          <w:sz w:val="22"/>
          <w:szCs w:val="22"/>
        </w:rPr>
        <w:t xml:space="preserve">, incluido el racial o étnico, estado civil, condición social, religión o convicciones, ideas políticas, orientación o condición </w:t>
      </w:r>
      <w:r w:rsidR="0056059F" w:rsidRPr="00DC0DE5">
        <w:rPr>
          <w:rFonts w:ascii="Gill Sans MT" w:eastAsia="Gill Sans" w:hAnsi="Gill Sans MT" w:cs="Gill Sans"/>
          <w:color w:val="000000"/>
          <w:sz w:val="22"/>
          <w:szCs w:val="22"/>
        </w:rPr>
        <w:t>sexual.</w:t>
      </w:r>
      <w:r w:rsidR="006C13AB" w:rsidRPr="00DC0DE5">
        <w:rPr>
          <w:rFonts w:ascii="Gill Sans MT" w:eastAsia="Gill Sans" w:hAnsi="Gill Sans MT" w:cs="Gill Sans"/>
          <w:color w:val="000000"/>
          <w:sz w:val="22"/>
          <w:szCs w:val="22"/>
        </w:rPr>
        <w:t>”</w:t>
      </w:r>
      <w:bookmarkEnd w:id="176"/>
      <w:r w:rsidR="006C13AB" w:rsidRPr="00DC0DE5">
        <w:rPr>
          <w:rFonts w:ascii="Gill Sans MT" w:eastAsia="Gill Sans" w:hAnsi="Gill Sans MT" w:cs="Gill Sans"/>
          <w:color w:val="000000"/>
          <w:sz w:val="22"/>
          <w:szCs w:val="22"/>
        </w:rPr>
        <w:t xml:space="preserve"> </w:t>
      </w:r>
    </w:p>
    <w:p w14:paraId="5F4660FC" w14:textId="77777777" w:rsidR="00420B50" w:rsidRPr="00DC0DE5" w:rsidRDefault="00420B50" w:rsidP="00C36E47">
      <w:pPr>
        <w:ind w:left="0" w:hanging="2"/>
        <w:rPr>
          <w:rFonts w:ascii="Gill Sans MT" w:eastAsia="Gill Sans" w:hAnsi="Gill Sans MT" w:cs="Gill Sans"/>
          <w:color w:val="000000"/>
          <w:sz w:val="22"/>
          <w:szCs w:val="22"/>
        </w:rPr>
      </w:pPr>
    </w:p>
    <w:p w14:paraId="4FEEA2AD" w14:textId="15954CCD" w:rsidR="00232577" w:rsidRPr="002C5E4D" w:rsidRDefault="00232577" w:rsidP="002C5E4D">
      <w:pPr>
        <w:ind w:left="0" w:hanging="2"/>
        <w:rPr>
          <w:rFonts w:ascii="Gill Sans MT" w:eastAsia="Gill Sans" w:hAnsi="Gill Sans MT" w:cs="Gill Sans"/>
          <w:color w:val="000000"/>
          <w:sz w:val="22"/>
          <w:szCs w:val="22"/>
        </w:rPr>
      </w:pPr>
      <w:bookmarkStart w:id="177" w:name="_Toc104983256"/>
      <w:r w:rsidRPr="00DC0DE5">
        <w:rPr>
          <w:rFonts w:ascii="Gill Sans MT" w:eastAsia="Gill Sans" w:hAnsi="Gill Sans MT" w:cs="Gill Sans"/>
          <w:color w:val="000000"/>
          <w:sz w:val="22"/>
          <w:szCs w:val="22"/>
        </w:rPr>
        <w:t>Siendo el acoso  por las situaciones expuestas anteriormente motivo de despido disciplinario (Art. 54.2g)</w:t>
      </w:r>
      <w:bookmarkStart w:id="178" w:name="_Toc104983257"/>
      <w:bookmarkEnd w:id="177"/>
      <w:r w:rsidR="002C5E4D">
        <w:rPr>
          <w:rFonts w:ascii="Gill Sans MT" w:eastAsia="Gill Sans" w:hAnsi="Gill Sans MT" w:cs="Gill Sans"/>
          <w:color w:val="000000"/>
          <w:sz w:val="22"/>
          <w:szCs w:val="22"/>
        </w:rPr>
        <w:t>, la Ley O</w:t>
      </w:r>
      <w:r w:rsidR="000336AF" w:rsidRPr="00DC0DE5">
        <w:rPr>
          <w:rFonts w:ascii="Gill Sans MT" w:eastAsia="Gill Sans" w:hAnsi="Gill Sans MT" w:cs="Gill Sans"/>
          <w:color w:val="000000"/>
          <w:sz w:val="22"/>
          <w:szCs w:val="22"/>
        </w:rPr>
        <w:t>rgánica 3/2007, de 22 de marzo, para la Igualdad Efectiva de Mujeres y Hombres, en el Título I, Artículo 7, indica que constituye acoso sexual cualquier comportamiento, verbal o físico, de naturaleza sexual que tenga el propósito o produzca el efecto de atentar contra la dignidad de una persona, en particular cuando se crea un entorno intimidatorio, degradante u ofensivo; y que constituye acoso por razón de sexo cualquier comportamiento realizado en función del sexo de una persona, con el propósito o el efecto de atentar contra su dignidad y de crear un entorno intimidatorio, degradante u ofensivo, obligando a las empresas a promover las condiciones de trabajo que eviten esas conductas y a arbitrar procedimientos específicos para su prevención y para dar cauce a denuncias o reclamaciones que puedan formular quienes las han padecido (Art. 48</w:t>
      </w:r>
      <w:r w:rsidRPr="00DC0DE5">
        <w:rPr>
          <w:rFonts w:ascii="Gill Sans MT" w:eastAsia="Gill Sans" w:hAnsi="Gill Sans MT" w:cs="Gill Sans"/>
          <w:color w:val="000000" w:themeColor="text1"/>
          <w:sz w:val="22"/>
          <w:szCs w:val="22"/>
        </w:rPr>
        <w:t>)</w:t>
      </w:r>
      <w:r w:rsidR="000336AF" w:rsidRPr="00DC0DE5">
        <w:rPr>
          <w:rFonts w:ascii="Gill Sans MT" w:eastAsia="Gill Sans" w:hAnsi="Gill Sans MT" w:cs="Gill Sans"/>
          <w:color w:val="000000" w:themeColor="text1"/>
          <w:sz w:val="22"/>
          <w:szCs w:val="22"/>
        </w:rPr>
        <w:t>.</w:t>
      </w:r>
      <w:bookmarkEnd w:id="178"/>
      <w:r w:rsidR="000336AF" w:rsidRPr="00DC0DE5">
        <w:rPr>
          <w:rFonts w:ascii="Gill Sans MT" w:eastAsia="Gill Sans" w:hAnsi="Gill Sans MT" w:cs="Gill Sans"/>
          <w:color w:val="FF0000"/>
          <w:sz w:val="22"/>
          <w:szCs w:val="22"/>
        </w:rPr>
        <w:t xml:space="preserve"> </w:t>
      </w:r>
    </w:p>
    <w:p w14:paraId="3B0C2E74" w14:textId="77777777" w:rsidR="00420B50" w:rsidRPr="00DC0DE5" w:rsidRDefault="00420B50" w:rsidP="00C36E47">
      <w:pPr>
        <w:ind w:left="0" w:hanging="2"/>
        <w:rPr>
          <w:rFonts w:ascii="Gill Sans MT" w:hAnsi="Gill Sans MT" w:cs="Times New Roman"/>
          <w:position w:val="0"/>
          <w:sz w:val="22"/>
          <w:szCs w:val="22"/>
          <w:lang w:eastAsia="es-ES_tradnl"/>
        </w:rPr>
      </w:pPr>
    </w:p>
    <w:p w14:paraId="625A2F45" w14:textId="4F0578B9" w:rsidR="004B5AF7" w:rsidRDefault="00BB2584" w:rsidP="00C36E47">
      <w:pPr>
        <w:ind w:left="0" w:hanging="2"/>
        <w:rPr>
          <w:rFonts w:ascii="Gill Sans MT" w:hAnsi="Gill Sans MT" w:cs="Times New Roman"/>
          <w:position w:val="0"/>
          <w:sz w:val="22"/>
          <w:szCs w:val="22"/>
          <w:lang w:eastAsia="es-ES_tradnl"/>
        </w:rPr>
      </w:pPr>
      <w:bookmarkStart w:id="179" w:name="_Toc104983258"/>
      <w:r w:rsidRPr="00DC0DE5">
        <w:rPr>
          <w:rFonts w:ascii="Gill Sans MT" w:eastAsia="Gill Sans" w:hAnsi="Gill Sans MT" w:cs="Gill Sans"/>
          <w:color w:val="000000" w:themeColor="text1"/>
          <w:sz w:val="22"/>
          <w:szCs w:val="22"/>
        </w:rPr>
        <w:t xml:space="preserve">Así mismo en su artículo 8 se recoge </w:t>
      </w:r>
      <w:r w:rsidR="00153A44" w:rsidRPr="00DC0DE5">
        <w:rPr>
          <w:rFonts w:ascii="Gill Sans MT" w:eastAsia="Gill Sans" w:hAnsi="Gill Sans MT" w:cs="Gill Sans"/>
          <w:color w:val="000000" w:themeColor="text1"/>
          <w:sz w:val="22"/>
          <w:szCs w:val="22"/>
        </w:rPr>
        <w:t xml:space="preserve">como </w:t>
      </w:r>
      <w:r w:rsidR="004B5AF7" w:rsidRPr="00DC0DE5">
        <w:rPr>
          <w:rFonts w:ascii="Gill Sans MT" w:hAnsi="Gill Sans MT" w:cs="Times New Roman"/>
          <w:position w:val="0"/>
          <w:sz w:val="22"/>
          <w:szCs w:val="22"/>
          <w:lang w:eastAsia="es-ES_tradnl"/>
        </w:rPr>
        <w:t>discriminación</w:t>
      </w:r>
      <w:r w:rsidRPr="00DC0DE5">
        <w:rPr>
          <w:rFonts w:ascii="Gill Sans MT" w:hAnsi="Gill Sans MT" w:cs="Times New Roman"/>
          <w:position w:val="0"/>
          <w:sz w:val="22"/>
          <w:szCs w:val="22"/>
          <w:lang w:eastAsia="es-ES_tradnl"/>
        </w:rPr>
        <w:t xml:space="preserve"> directa por </w:t>
      </w:r>
      <w:r w:rsidR="004B5AF7" w:rsidRPr="00DC0DE5">
        <w:rPr>
          <w:rFonts w:ascii="Gill Sans MT" w:hAnsi="Gill Sans MT" w:cs="Times New Roman"/>
          <w:position w:val="0"/>
          <w:sz w:val="22"/>
          <w:szCs w:val="22"/>
          <w:lang w:eastAsia="es-ES_tradnl"/>
        </w:rPr>
        <w:t>razón</w:t>
      </w:r>
      <w:r w:rsidRPr="00DC0DE5">
        <w:rPr>
          <w:rFonts w:ascii="Gill Sans MT" w:hAnsi="Gill Sans MT" w:cs="Times New Roman"/>
          <w:position w:val="0"/>
          <w:sz w:val="22"/>
          <w:szCs w:val="22"/>
          <w:lang w:eastAsia="es-ES_tradnl"/>
        </w:rPr>
        <w:t xml:space="preserve"> de sexo todo trato desfavorable a las mujeres </w:t>
      </w:r>
      <w:r w:rsidR="004B5AF7" w:rsidRPr="00DC0DE5">
        <w:rPr>
          <w:rFonts w:ascii="Gill Sans MT" w:hAnsi="Gill Sans MT" w:cs="Times New Roman"/>
          <w:position w:val="0"/>
          <w:sz w:val="22"/>
          <w:szCs w:val="22"/>
          <w:lang w:eastAsia="es-ES_tradnl"/>
        </w:rPr>
        <w:t>relacionado con el embarazo o la maternidad.</w:t>
      </w:r>
      <w:bookmarkEnd w:id="179"/>
      <w:r w:rsidR="004B5AF7" w:rsidRPr="00DC0DE5">
        <w:rPr>
          <w:rFonts w:ascii="Gill Sans MT" w:hAnsi="Gill Sans MT" w:cs="Times New Roman"/>
          <w:position w:val="0"/>
          <w:sz w:val="22"/>
          <w:szCs w:val="22"/>
          <w:lang w:eastAsia="es-ES_tradnl"/>
        </w:rPr>
        <w:t xml:space="preserve"> </w:t>
      </w:r>
    </w:p>
    <w:p w14:paraId="1FF5371D" w14:textId="77777777" w:rsidR="00420B50" w:rsidRPr="00DC0DE5" w:rsidRDefault="00420B50" w:rsidP="00C36E47">
      <w:pPr>
        <w:ind w:left="0" w:hanging="2"/>
        <w:rPr>
          <w:rFonts w:ascii="Gill Sans MT" w:hAnsi="Gill Sans MT" w:cs="Times New Roman"/>
          <w:position w:val="0"/>
          <w:sz w:val="22"/>
          <w:szCs w:val="22"/>
          <w:lang w:eastAsia="es-ES_tradnl"/>
        </w:rPr>
      </w:pPr>
    </w:p>
    <w:p w14:paraId="3876387E" w14:textId="12214DC8" w:rsidR="00BB2584" w:rsidRPr="00DC0DE5" w:rsidRDefault="00DC0DE5" w:rsidP="00DC0DE5">
      <w:pPr>
        <w:ind w:left="0" w:hanging="2"/>
        <w:rPr>
          <w:rFonts w:ascii="Gill Sans MT" w:eastAsia="Gill Sans" w:hAnsi="Gill Sans MT" w:cs="Gill Sans"/>
          <w:b/>
          <w:color w:val="000000"/>
          <w:sz w:val="22"/>
          <w:szCs w:val="22"/>
        </w:rPr>
      </w:pPr>
      <w:bookmarkStart w:id="180" w:name="_Toc104983259"/>
      <w:r w:rsidRPr="00DC0DE5">
        <w:rPr>
          <w:rFonts w:ascii="Gill Sans MT" w:eastAsia="Gill Sans" w:hAnsi="Gill Sans MT" w:cs="Gill Sans"/>
          <w:b/>
          <w:color w:val="000000"/>
          <w:sz w:val="22"/>
          <w:szCs w:val="22"/>
        </w:rPr>
        <w:t xml:space="preserve">c) </w:t>
      </w:r>
      <w:r w:rsidR="00D536E8" w:rsidRPr="00DC0DE5">
        <w:rPr>
          <w:rFonts w:ascii="Gill Sans MT" w:eastAsia="Gill Sans" w:hAnsi="Gill Sans MT" w:cs="Gill Sans"/>
          <w:b/>
          <w:color w:val="000000"/>
          <w:sz w:val="22"/>
          <w:szCs w:val="22"/>
        </w:rPr>
        <w:t>Normativa autonómica:</w:t>
      </w:r>
      <w:bookmarkEnd w:id="180"/>
      <w:r w:rsidRPr="00DC0DE5">
        <w:rPr>
          <w:rFonts w:ascii="Gill Sans MT" w:eastAsia="Gill Sans" w:hAnsi="Gill Sans MT" w:cs="Gill Sans"/>
          <w:b/>
          <w:color w:val="000000"/>
          <w:sz w:val="22"/>
          <w:szCs w:val="22"/>
        </w:rPr>
        <w:fldChar w:fldCharType="begin"/>
      </w:r>
      <w:r w:rsidRPr="00DC0DE5">
        <w:rPr>
          <w:rFonts w:ascii="Gill Sans MT" w:hAnsi="Gill Sans MT"/>
          <w:sz w:val="22"/>
          <w:szCs w:val="22"/>
        </w:rPr>
        <w:instrText xml:space="preserve"> XE "</w:instrText>
      </w:r>
      <w:r w:rsidRPr="00DC0DE5">
        <w:rPr>
          <w:rFonts w:ascii="Gill Sans MT" w:eastAsia="Gill Sans" w:hAnsi="Gill Sans MT" w:cs="Gill Sans"/>
          <w:b/>
          <w:color w:val="000000"/>
          <w:sz w:val="22"/>
          <w:szCs w:val="22"/>
        </w:rPr>
        <w:instrText>c) Normativa autonómica</w:instrText>
      </w:r>
      <w:r w:rsidRPr="00DC0DE5">
        <w:rPr>
          <w:rFonts w:ascii="Gill Sans MT" w:hAnsi="Gill Sans MT"/>
          <w:sz w:val="22"/>
          <w:szCs w:val="22"/>
        </w:rPr>
        <w:instrText>\</w:instrText>
      </w:r>
      <w:r w:rsidRPr="00DC0DE5">
        <w:rPr>
          <w:rFonts w:ascii="Gill Sans MT" w:eastAsia="Gill Sans" w:hAnsi="Gill Sans MT" w:cs="Gill Sans"/>
          <w:b/>
          <w:color w:val="000000"/>
          <w:sz w:val="22"/>
          <w:szCs w:val="22"/>
        </w:rPr>
        <w:instrText>:</w:instrText>
      </w:r>
      <w:r w:rsidRPr="00DC0DE5">
        <w:rPr>
          <w:rFonts w:ascii="Gill Sans MT" w:hAnsi="Gill Sans MT"/>
          <w:sz w:val="22"/>
          <w:szCs w:val="22"/>
        </w:rPr>
        <w:instrText xml:space="preserve">" \b </w:instrText>
      </w:r>
      <w:r w:rsidRPr="00DC0DE5">
        <w:rPr>
          <w:rFonts w:ascii="Gill Sans MT" w:eastAsia="Gill Sans" w:hAnsi="Gill Sans MT" w:cs="Gill Sans"/>
          <w:b/>
          <w:color w:val="000000"/>
          <w:sz w:val="22"/>
          <w:szCs w:val="22"/>
        </w:rPr>
        <w:fldChar w:fldCharType="end"/>
      </w:r>
      <w:r w:rsidR="00D536E8" w:rsidRPr="00DC0DE5">
        <w:rPr>
          <w:rFonts w:ascii="Gill Sans MT" w:eastAsia="Gill Sans" w:hAnsi="Gill Sans MT" w:cs="Gill Sans"/>
          <w:b/>
          <w:color w:val="000000"/>
          <w:sz w:val="22"/>
          <w:szCs w:val="22"/>
        </w:rPr>
        <w:t xml:space="preserve"> </w:t>
      </w:r>
    </w:p>
    <w:p w14:paraId="387A5DF3" w14:textId="4A2D453A" w:rsidR="00147D91" w:rsidRPr="00DC0DE5" w:rsidRDefault="000336AF" w:rsidP="00C36E47">
      <w:pPr>
        <w:ind w:left="0" w:hanging="2"/>
        <w:rPr>
          <w:rFonts w:ascii="Gill Sans MT" w:eastAsia="Gill Sans" w:hAnsi="Gill Sans MT" w:cs="Gill Sans"/>
          <w:color w:val="000000"/>
          <w:sz w:val="22"/>
          <w:szCs w:val="22"/>
        </w:rPr>
      </w:pPr>
      <w:bookmarkStart w:id="181" w:name="_Toc104983260"/>
      <w:r w:rsidRPr="00DC0DE5">
        <w:rPr>
          <w:rFonts w:ascii="Gill Sans MT" w:eastAsia="Gill Sans" w:hAnsi="Gill Sans MT" w:cs="Gill Sans"/>
          <w:color w:val="000000"/>
          <w:sz w:val="22"/>
          <w:szCs w:val="22"/>
        </w:rPr>
        <w:t xml:space="preserve">La ley de 18/2018, de 20 de diciembre, de igualdad y protección integral contra la discriminación por </w:t>
      </w:r>
      <w:r w:rsidR="00D536E8" w:rsidRPr="00DC0DE5">
        <w:rPr>
          <w:rFonts w:ascii="Gill Sans MT" w:eastAsia="Gill Sans" w:hAnsi="Gill Sans MT" w:cs="Gill Sans"/>
          <w:color w:val="000000"/>
          <w:sz w:val="22"/>
          <w:szCs w:val="22"/>
        </w:rPr>
        <w:t>r</w:t>
      </w:r>
      <w:r w:rsidRPr="00DC0DE5">
        <w:rPr>
          <w:rFonts w:ascii="Gill Sans MT" w:eastAsia="Gill Sans" w:hAnsi="Gill Sans MT" w:cs="Gill Sans"/>
          <w:color w:val="000000"/>
          <w:sz w:val="22"/>
          <w:szCs w:val="22"/>
        </w:rPr>
        <w:t>azón de orientación sexual, expresión e identidad de género en la Comunidad Autónoma de Aragón.</w:t>
      </w:r>
      <w:bookmarkEnd w:id="181"/>
    </w:p>
    <w:p w14:paraId="1B2104C2" w14:textId="77777777" w:rsidR="00972C9C" w:rsidRPr="00DC0DE5" w:rsidRDefault="00972C9C" w:rsidP="00C36E47">
      <w:pPr>
        <w:ind w:left="0" w:hanging="2"/>
        <w:rPr>
          <w:rFonts w:ascii="Gill Sans MT" w:eastAsia="Gill Sans" w:hAnsi="Gill Sans MT" w:cs="Gill Sans"/>
          <w:color w:val="000000"/>
          <w:sz w:val="22"/>
          <w:szCs w:val="22"/>
        </w:rPr>
      </w:pPr>
    </w:p>
    <w:p w14:paraId="5C7D9892" w14:textId="77777777" w:rsidR="00147D91" w:rsidRPr="00DC0DE5" w:rsidRDefault="00147D91" w:rsidP="00C36E47">
      <w:pPr>
        <w:ind w:left="0" w:hanging="2"/>
        <w:rPr>
          <w:rFonts w:ascii="Gill Sans MT" w:eastAsia="Gill Sans" w:hAnsi="Gill Sans MT" w:cs="Gill Sans"/>
          <w:color w:val="000000"/>
          <w:sz w:val="22"/>
          <w:szCs w:val="22"/>
        </w:rPr>
      </w:pPr>
    </w:p>
    <w:p w14:paraId="63677F62" w14:textId="63D031B9" w:rsidR="00147D91" w:rsidRPr="00DC0DE5" w:rsidRDefault="000336AF" w:rsidP="00C36E47">
      <w:pPr>
        <w:ind w:left="0" w:hanging="2"/>
        <w:rPr>
          <w:rFonts w:ascii="Gill Sans MT" w:eastAsia="Gill Sans" w:hAnsi="Gill Sans MT" w:cs="Gill Sans"/>
          <w:b/>
          <w:color w:val="000000"/>
          <w:sz w:val="22"/>
          <w:szCs w:val="22"/>
        </w:rPr>
      </w:pPr>
      <w:r w:rsidRPr="00DC0DE5">
        <w:rPr>
          <w:rFonts w:ascii="Gill Sans MT" w:hAnsi="Gill Sans MT"/>
          <w:sz w:val="22"/>
          <w:szCs w:val="22"/>
        </w:rPr>
        <w:br w:type="page"/>
      </w:r>
    </w:p>
    <w:tbl>
      <w:tblPr>
        <w:tblStyle w:val="affff5"/>
        <w:tblpPr w:leftFromText="141" w:rightFromText="141" w:vertAnchor="text" w:horzAnchor="margin" w:tblpXSpec="right" w:tblpY="-105"/>
        <w:tblW w:w="32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432"/>
      </w:tblGrid>
      <w:tr w:rsidR="00EE7737" w:rsidRPr="00DC0DE5" w14:paraId="43BBCAE6" w14:textId="77777777" w:rsidTr="00EE7737">
        <w:trPr>
          <w:trHeight w:val="260"/>
        </w:trPr>
        <w:tc>
          <w:tcPr>
            <w:tcW w:w="1849" w:type="dxa"/>
            <w:shd w:val="clear" w:color="auto" w:fill="BFBFBF"/>
            <w:vAlign w:val="center"/>
          </w:tcPr>
          <w:p w14:paraId="36071348" w14:textId="77777777" w:rsidR="00EE7737" w:rsidRPr="00DC0DE5" w:rsidRDefault="00EE7737" w:rsidP="00C36E47">
            <w:pPr>
              <w:ind w:left="0" w:hanging="2"/>
              <w:textDirection w:val="lrTb"/>
              <w:rPr>
                <w:rFonts w:ascii="Gill Sans MT" w:eastAsia="Gill Sans" w:hAnsi="Gill Sans MT" w:cs="Gill Sans"/>
                <w:color w:val="000000"/>
                <w:sz w:val="22"/>
                <w:szCs w:val="22"/>
              </w:rPr>
            </w:pPr>
            <w:bookmarkStart w:id="182" w:name="_Toc104983261"/>
            <w:proofErr w:type="spellStart"/>
            <w:r w:rsidRPr="00DC0DE5">
              <w:rPr>
                <w:rFonts w:ascii="Gill Sans MT" w:eastAsia="Gill Sans" w:hAnsi="Gill Sans MT" w:cs="Gill Sans"/>
                <w:color w:val="000000"/>
                <w:sz w:val="22"/>
                <w:szCs w:val="22"/>
              </w:rPr>
              <w:lastRenderedPageBreak/>
              <w:t>Nº</w:t>
            </w:r>
            <w:proofErr w:type="spellEnd"/>
            <w:r w:rsidRPr="00DC0DE5">
              <w:rPr>
                <w:rFonts w:ascii="Gill Sans MT" w:eastAsia="Gill Sans" w:hAnsi="Gill Sans MT" w:cs="Gill Sans"/>
                <w:color w:val="000000"/>
                <w:sz w:val="22"/>
                <w:szCs w:val="22"/>
              </w:rPr>
              <w:t xml:space="preserve"> Expediente</w:t>
            </w:r>
            <w:bookmarkEnd w:id="182"/>
          </w:p>
        </w:tc>
        <w:tc>
          <w:tcPr>
            <w:tcW w:w="1432" w:type="dxa"/>
          </w:tcPr>
          <w:p w14:paraId="487B781D" w14:textId="77777777" w:rsidR="00EE7737" w:rsidRPr="00DC0DE5" w:rsidRDefault="00EE7737" w:rsidP="00C36E47">
            <w:pPr>
              <w:ind w:left="0" w:hanging="2"/>
              <w:textDirection w:val="lrTb"/>
              <w:rPr>
                <w:rFonts w:ascii="Gill Sans MT" w:eastAsia="Gill Sans" w:hAnsi="Gill Sans MT" w:cs="Gill Sans"/>
                <w:color w:val="000000"/>
                <w:sz w:val="22"/>
                <w:szCs w:val="22"/>
              </w:rPr>
            </w:pPr>
          </w:p>
        </w:tc>
      </w:tr>
    </w:tbl>
    <w:p w14:paraId="148ED0A2" w14:textId="2F5C9254" w:rsidR="00147D91" w:rsidRPr="00DC0DE5" w:rsidRDefault="000336AF" w:rsidP="00C36E47">
      <w:pPr>
        <w:ind w:left="0" w:hanging="2"/>
        <w:rPr>
          <w:rFonts w:ascii="Gill Sans MT" w:eastAsia="Gill Sans" w:hAnsi="Gill Sans MT" w:cs="Gill Sans"/>
          <w:color w:val="000000"/>
          <w:sz w:val="22"/>
          <w:szCs w:val="22"/>
        </w:rPr>
      </w:pPr>
      <w:bookmarkStart w:id="183" w:name="_Toc104983262"/>
      <w:r w:rsidRPr="00DC0DE5">
        <w:rPr>
          <w:rFonts w:ascii="Gill Sans MT" w:eastAsia="Gill Sans" w:hAnsi="Gill Sans MT" w:cs="Gill Sans"/>
          <w:b/>
          <w:color w:val="000000"/>
          <w:sz w:val="22"/>
          <w:szCs w:val="22"/>
        </w:rPr>
        <w:t>FORMULARIO DE DENUNCIA:</w:t>
      </w:r>
      <w:bookmarkEnd w:id="183"/>
      <w:r w:rsidR="00DC0DE5" w:rsidRPr="00DC0DE5">
        <w:rPr>
          <w:rFonts w:ascii="Gill Sans MT" w:eastAsia="Gill Sans" w:hAnsi="Gill Sans MT" w:cs="Gill Sans"/>
          <w:b/>
          <w:color w:val="000000"/>
          <w:sz w:val="22"/>
          <w:szCs w:val="22"/>
        </w:rPr>
        <w:fldChar w:fldCharType="begin"/>
      </w:r>
      <w:r w:rsidR="00DC0DE5" w:rsidRPr="00DC0DE5">
        <w:rPr>
          <w:rFonts w:ascii="Gill Sans MT" w:hAnsi="Gill Sans MT"/>
          <w:sz w:val="22"/>
          <w:szCs w:val="22"/>
        </w:rPr>
        <w:instrText xml:space="preserve"> XE "</w:instrText>
      </w:r>
      <w:r w:rsidR="00DC0DE5" w:rsidRPr="00DC0DE5">
        <w:rPr>
          <w:rFonts w:ascii="Gill Sans MT" w:eastAsia="Gill Sans" w:hAnsi="Gill Sans MT" w:cs="Gill Sans"/>
          <w:b/>
          <w:color w:val="000000"/>
          <w:sz w:val="22"/>
          <w:szCs w:val="22"/>
        </w:rPr>
        <w:instrText>FORMULARIO DE DENUNCIA</w:instrText>
      </w:r>
      <w:r w:rsidR="00DC0DE5" w:rsidRPr="00DC0DE5">
        <w:rPr>
          <w:rFonts w:ascii="Gill Sans MT" w:hAnsi="Gill Sans MT"/>
          <w:sz w:val="22"/>
          <w:szCs w:val="22"/>
        </w:rPr>
        <w:instrText>\</w:instrText>
      </w:r>
      <w:r w:rsidR="00DC0DE5" w:rsidRPr="00DC0DE5">
        <w:rPr>
          <w:rFonts w:ascii="Gill Sans MT" w:eastAsia="Gill Sans" w:hAnsi="Gill Sans MT" w:cs="Gill Sans"/>
          <w:b/>
          <w:color w:val="000000"/>
          <w:sz w:val="22"/>
          <w:szCs w:val="22"/>
        </w:rPr>
        <w:instrText>:</w:instrText>
      </w:r>
      <w:r w:rsidR="00DC0DE5" w:rsidRPr="00DC0DE5">
        <w:rPr>
          <w:rFonts w:ascii="Gill Sans MT" w:hAnsi="Gill Sans MT"/>
          <w:sz w:val="22"/>
          <w:szCs w:val="22"/>
        </w:rPr>
        <w:instrText xml:space="preserve">" \b </w:instrText>
      </w:r>
      <w:r w:rsidR="00DC0DE5" w:rsidRPr="00DC0DE5">
        <w:rPr>
          <w:rFonts w:ascii="Gill Sans MT" w:eastAsia="Gill Sans" w:hAnsi="Gill Sans MT" w:cs="Gill Sans"/>
          <w:b/>
          <w:color w:val="000000"/>
          <w:sz w:val="22"/>
          <w:szCs w:val="22"/>
        </w:rPr>
        <w:fldChar w:fldCharType="end"/>
      </w:r>
    </w:p>
    <w:p w14:paraId="2AD2D16E" w14:textId="0A9AEBFD" w:rsidR="00147D91" w:rsidRPr="00DC0DE5" w:rsidRDefault="00147D91" w:rsidP="00C36E47">
      <w:pPr>
        <w:ind w:left="0" w:hanging="2"/>
        <w:rPr>
          <w:rFonts w:ascii="Gill Sans MT" w:hAnsi="Gill Sans MT"/>
          <w:sz w:val="22"/>
          <w:szCs w:val="22"/>
        </w:rPr>
      </w:pPr>
    </w:p>
    <w:p w14:paraId="745BEC93" w14:textId="77777777" w:rsidR="00C36E47" w:rsidRPr="00DC0DE5" w:rsidRDefault="00C36E47" w:rsidP="00C36E47">
      <w:pPr>
        <w:ind w:left="0" w:hanging="2"/>
        <w:rPr>
          <w:rFonts w:ascii="Gill Sans MT" w:hAnsi="Gill Sans MT"/>
          <w:sz w:val="22"/>
          <w:szCs w:val="22"/>
        </w:rPr>
      </w:pPr>
    </w:p>
    <w:tbl>
      <w:tblPr>
        <w:tblStyle w:val="affff6"/>
        <w:tblW w:w="9855" w:type="dxa"/>
        <w:tblInd w:w="0" w:type="dxa"/>
        <w:tblBorders>
          <w:top w:val="single" w:sz="4" w:space="0" w:color="759CBF"/>
          <w:left w:val="single" w:sz="4" w:space="0" w:color="759CBF"/>
          <w:bottom w:val="single" w:sz="4" w:space="0" w:color="759CBF"/>
          <w:right w:val="single" w:sz="4" w:space="0" w:color="759CBF"/>
          <w:insideH w:val="nil"/>
          <w:insideV w:val="nil"/>
        </w:tblBorders>
        <w:tblLayout w:type="fixed"/>
        <w:tblLook w:val="0000" w:firstRow="0" w:lastRow="0" w:firstColumn="0" w:lastColumn="0" w:noHBand="0" w:noVBand="0"/>
      </w:tblPr>
      <w:tblGrid>
        <w:gridCol w:w="2423"/>
        <w:gridCol w:w="2930"/>
        <w:gridCol w:w="1985"/>
        <w:gridCol w:w="2517"/>
      </w:tblGrid>
      <w:tr w:rsidR="00147D91" w:rsidRPr="00DC0DE5" w14:paraId="00EE738A" w14:textId="77777777">
        <w:trPr>
          <w:trHeight w:val="385"/>
        </w:trPr>
        <w:tc>
          <w:tcPr>
            <w:tcW w:w="985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14:paraId="74B939E1" w14:textId="77777777" w:rsidR="00147D91" w:rsidRPr="00DC0DE5" w:rsidRDefault="000336AF" w:rsidP="00C36E47">
            <w:pPr>
              <w:ind w:left="0" w:hanging="2"/>
              <w:rPr>
                <w:rFonts w:ascii="Gill Sans MT" w:eastAsia="Gill Sans" w:hAnsi="Gill Sans MT" w:cs="Gill Sans"/>
                <w:sz w:val="22"/>
                <w:szCs w:val="22"/>
              </w:rPr>
            </w:pPr>
            <w:bookmarkStart w:id="184" w:name="_Toc104983263"/>
            <w:r w:rsidRPr="00DC0DE5">
              <w:rPr>
                <w:rFonts w:ascii="Gill Sans MT" w:eastAsia="Gill Sans" w:hAnsi="Gill Sans MT" w:cs="Gill Sans"/>
                <w:b/>
                <w:sz w:val="22"/>
                <w:szCs w:val="22"/>
              </w:rPr>
              <w:t>DATOS DE LA PERSONA DENUNCIANTE</w:t>
            </w:r>
            <w:bookmarkEnd w:id="184"/>
          </w:p>
        </w:tc>
      </w:tr>
      <w:tr w:rsidR="00147D91" w:rsidRPr="00DC0DE5" w14:paraId="4716AB81" w14:textId="77777777">
        <w:trPr>
          <w:trHeight w:val="307"/>
        </w:trPr>
        <w:tc>
          <w:tcPr>
            <w:tcW w:w="2423" w:type="dxa"/>
            <w:tcBorders>
              <w:top w:val="single" w:sz="4" w:space="0" w:color="000000"/>
              <w:left w:val="single" w:sz="4" w:space="0" w:color="000000"/>
              <w:bottom w:val="single" w:sz="4" w:space="0" w:color="000000"/>
              <w:right w:val="single" w:sz="4" w:space="0" w:color="000000"/>
            </w:tcBorders>
            <w:vAlign w:val="center"/>
          </w:tcPr>
          <w:p w14:paraId="56D31FEA" w14:textId="77777777" w:rsidR="00147D91" w:rsidRPr="00DC0DE5" w:rsidRDefault="000336AF" w:rsidP="00C36E47">
            <w:pPr>
              <w:ind w:left="0" w:hanging="2"/>
              <w:rPr>
                <w:rFonts w:ascii="Gill Sans MT" w:eastAsia="Gill Sans" w:hAnsi="Gill Sans MT" w:cs="Gill Sans"/>
                <w:sz w:val="22"/>
                <w:szCs w:val="22"/>
              </w:rPr>
            </w:pPr>
            <w:bookmarkStart w:id="185" w:name="_Toc104983264"/>
            <w:r w:rsidRPr="00DC0DE5">
              <w:rPr>
                <w:rFonts w:ascii="Gill Sans MT" w:eastAsia="Gill Sans" w:hAnsi="Gill Sans MT" w:cs="Gill Sans"/>
                <w:sz w:val="22"/>
                <w:szCs w:val="22"/>
              </w:rPr>
              <w:t>Nombre, apellidos</w:t>
            </w:r>
            <w:bookmarkEnd w:id="185"/>
          </w:p>
        </w:tc>
        <w:tc>
          <w:tcPr>
            <w:tcW w:w="7432" w:type="dxa"/>
            <w:gridSpan w:val="3"/>
            <w:tcBorders>
              <w:top w:val="single" w:sz="4" w:space="0" w:color="000000"/>
              <w:left w:val="single" w:sz="4" w:space="0" w:color="000000"/>
              <w:bottom w:val="single" w:sz="4" w:space="0" w:color="000000"/>
              <w:right w:val="single" w:sz="4" w:space="0" w:color="000000"/>
            </w:tcBorders>
            <w:vAlign w:val="center"/>
          </w:tcPr>
          <w:p w14:paraId="7C7C4958" w14:textId="77777777" w:rsidR="00147D91" w:rsidRPr="00DC0DE5" w:rsidRDefault="00147D91" w:rsidP="00C36E47">
            <w:pPr>
              <w:ind w:left="0" w:hanging="2"/>
              <w:rPr>
                <w:rFonts w:ascii="Gill Sans MT" w:eastAsia="Gill Sans" w:hAnsi="Gill Sans MT" w:cs="Gill Sans"/>
                <w:sz w:val="22"/>
                <w:szCs w:val="22"/>
              </w:rPr>
            </w:pPr>
          </w:p>
        </w:tc>
      </w:tr>
      <w:tr w:rsidR="00147D91" w:rsidRPr="00DC0DE5" w14:paraId="0D858F16" w14:textId="77777777">
        <w:tc>
          <w:tcPr>
            <w:tcW w:w="2423" w:type="dxa"/>
            <w:tcBorders>
              <w:top w:val="single" w:sz="4" w:space="0" w:color="000000"/>
              <w:left w:val="single" w:sz="4" w:space="0" w:color="000000"/>
              <w:bottom w:val="single" w:sz="4" w:space="0" w:color="000000"/>
              <w:right w:val="single" w:sz="4" w:space="0" w:color="000000"/>
            </w:tcBorders>
            <w:vAlign w:val="center"/>
          </w:tcPr>
          <w:p w14:paraId="4BBE5B7D" w14:textId="77777777" w:rsidR="00147D91" w:rsidRPr="00DC0DE5" w:rsidRDefault="000336AF" w:rsidP="00C36E47">
            <w:pPr>
              <w:ind w:left="0" w:hanging="2"/>
              <w:rPr>
                <w:rFonts w:ascii="Gill Sans MT" w:eastAsia="Gill Sans" w:hAnsi="Gill Sans MT" w:cs="Gill Sans"/>
                <w:sz w:val="22"/>
                <w:szCs w:val="22"/>
              </w:rPr>
            </w:pPr>
            <w:bookmarkStart w:id="186" w:name="_Toc104983265"/>
            <w:r w:rsidRPr="00DC0DE5">
              <w:rPr>
                <w:rFonts w:ascii="Gill Sans MT" w:eastAsia="Gill Sans" w:hAnsi="Gill Sans MT" w:cs="Gill Sans"/>
                <w:sz w:val="22"/>
                <w:szCs w:val="22"/>
              </w:rPr>
              <w:t>N.I.F/N.I.E./PASAPORTE</w:t>
            </w:r>
            <w:bookmarkEnd w:id="186"/>
          </w:p>
        </w:tc>
        <w:tc>
          <w:tcPr>
            <w:tcW w:w="7432" w:type="dxa"/>
            <w:gridSpan w:val="3"/>
            <w:tcBorders>
              <w:top w:val="single" w:sz="4" w:space="0" w:color="000000"/>
              <w:left w:val="single" w:sz="4" w:space="0" w:color="000000"/>
              <w:bottom w:val="single" w:sz="4" w:space="0" w:color="000000"/>
              <w:right w:val="single" w:sz="4" w:space="0" w:color="000000"/>
            </w:tcBorders>
            <w:vAlign w:val="center"/>
          </w:tcPr>
          <w:p w14:paraId="60C8AC44" w14:textId="77777777" w:rsidR="00147D91" w:rsidRPr="00DC0DE5" w:rsidRDefault="00147D91" w:rsidP="00C36E47">
            <w:pPr>
              <w:ind w:left="0" w:hanging="2"/>
              <w:rPr>
                <w:rFonts w:ascii="Gill Sans MT" w:eastAsia="Gill Sans" w:hAnsi="Gill Sans MT" w:cs="Gill Sans"/>
                <w:sz w:val="22"/>
                <w:szCs w:val="22"/>
              </w:rPr>
            </w:pPr>
          </w:p>
        </w:tc>
      </w:tr>
      <w:tr w:rsidR="00147D91" w:rsidRPr="00DC0DE5" w14:paraId="6BCB6305" w14:textId="77777777">
        <w:tc>
          <w:tcPr>
            <w:tcW w:w="2423" w:type="dxa"/>
            <w:tcBorders>
              <w:top w:val="single" w:sz="4" w:space="0" w:color="000000"/>
              <w:left w:val="single" w:sz="4" w:space="0" w:color="000000"/>
              <w:bottom w:val="single" w:sz="4" w:space="0" w:color="000000"/>
              <w:right w:val="single" w:sz="4" w:space="0" w:color="000000"/>
            </w:tcBorders>
            <w:vAlign w:val="center"/>
          </w:tcPr>
          <w:p w14:paraId="57CF056C" w14:textId="77777777" w:rsidR="00147D91" w:rsidRPr="00DC0DE5" w:rsidRDefault="000336AF" w:rsidP="00C36E47">
            <w:pPr>
              <w:ind w:left="0" w:hanging="2"/>
              <w:rPr>
                <w:rFonts w:ascii="Gill Sans MT" w:eastAsia="Gill Sans" w:hAnsi="Gill Sans MT" w:cs="Gill Sans"/>
                <w:sz w:val="22"/>
                <w:szCs w:val="22"/>
              </w:rPr>
            </w:pPr>
            <w:bookmarkStart w:id="187" w:name="_Toc104983266"/>
            <w:r w:rsidRPr="00DC0DE5">
              <w:rPr>
                <w:rFonts w:ascii="Gill Sans MT" w:eastAsia="Gill Sans" w:hAnsi="Gill Sans MT" w:cs="Gill Sans"/>
                <w:sz w:val="22"/>
                <w:szCs w:val="22"/>
              </w:rPr>
              <w:t>Teléfono contacto:</w:t>
            </w:r>
            <w:bookmarkEnd w:id="187"/>
          </w:p>
        </w:tc>
        <w:tc>
          <w:tcPr>
            <w:tcW w:w="2930" w:type="dxa"/>
            <w:tcBorders>
              <w:top w:val="single" w:sz="4" w:space="0" w:color="000000"/>
              <w:left w:val="single" w:sz="4" w:space="0" w:color="000000"/>
              <w:bottom w:val="single" w:sz="4" w:space="0" w:color="000000"/>
              <w:right w:val="single" w:sz="4" w:space="0" w:color="000000"/>
            </w:tcBorders>
            <w:vAlign w:val="center"/>
          </w:tcPr>
          <w:p w14:paraId="3C0FF68C" w14:textId="77777777" w:rsidR="00147D91" w:rsidRPr="00DC0DE5" w:rsidRDefault="00147D91" w:rsidP="00C36E47">
            <w:pPr>
              <w:ind w:left="0" w:hanging="2"/>
              <w:rPr>
                <w:rFonts w:ascii="Gill Sans MT" w:eastAsia="Gill Sans" w:hAnsi="Gill Sans MT" w:cs="Gill Sans"/>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722B6E" w14:textId="77777777" w:rsidR="00147D91" w:rsidRPr="00DC0DE5" w:rsidRDefault="000336AF" w:rsidP="00C36E47">
            <w:pPr>
              <w:ind w:left="0" w:hanging="2"/>
              <w:rPr>
                <w:rFonts w:ascii="Gill Sans MT" w:eastAsia="Gill Sans" w:hAnsi="Gill Sans MT" w:cs="Gill Sans"/>
                <w:sz w:val="22"/>
                <w:szCs w:val="22"/>
              </w:rPr>
            </w:pPr>
            <w:bookmarkStart w:id="188" w:name="_Toc104983267"/>
            <w:r w:rsidRPr="00DC0DE5">
              <w:rPr>
                <w:rFonts w:ascii="Gill Sans MT" w:eastAsia="Gill Sans" w:hAnsi="Gill Sans MT" w:cs="Gill Sans"/>
                <w:sz w:val="22"/>
                <w:szCs w:val="22"/>
              </w:rPr>
              <w:t>Correo electrónico</w:t>
            </w:r>
            <w:bookmarkEnd w:id="188"/>
          </w:p>
        </w:tc>
        <w:tc>
          <w:tcPr>
            <w:tcW w:w="2517" w:type="dxa"/>
            <w:tcBorders>
              <w:top w:val="single" w:sz="4" w:space="0" w:color="000000"/>
              <w:left w:val="single" w:sz="4" w:space="0" w:color="000000"/>
              <w:bottom w:val="single" w:sz="4" w:space="0" w:color="000000"/>
              <w:right w:val="single" w:sz="4" w:space="0" w:color="000000"/>
            </w:tcBorders>
            <w:vAlign w:val="center"/>
          </w:tcPr>
          <w:p w14:paraId="75F8FB3E" w14:textId="77777777" w:rsidR="00147D91" w:rsidRPr="00DC0DE5" w:rsidRDefault="00147D91" w:rsidP="00C36E47">
            <w:pPr>
              <w:ind w:left="0" w:hanging="2"/>
              <w:rPr>
                <w:rFonts w:ascii="Gill Sans MT" w:eastAsia="Gill Sans" w:hAnsi="Gill Sans MT" w:cs="Gill Sans"/>
                <w:sz w:val="22"/>
                <w:szCs w:val="22"/>
              </w:rPr>
            </w:pPr>
          </w:p>
        </w:tc>
      </w:tr>
      <w:tr w:rsidR="00147D91" w:rsidRPr="00DC0DE5" w14:paraId="5798C42E" w14:textId="77777777" w:rsidTr="004D1A20">
        <w:tc>
          <w:tcPr>
            <w:tcW w:w="2423" w:type="dxa"/>
            <w:tcBorders>
              <w:top w:val="single" w:sz="4" w:space="0" w:color="000000"/>
              <w:left w:val="single" w:sz="4" w:space="0" w:color="000000"/>
              <w:bottom w:val="single" w:sz="4" w:space="0" w:color="000000"/>
              <w:right w:val="single" w:sz="4" w:space="0" w:color="000000"/>
            </w:tcBorders>
            <w:shd w:val="clear" w:color="auto" w:fill="BFBFBF"/>
          </w:tcPr>
          <w:p w14:paraId="74A2AD6D" w14:textId="1D542372" w:rsidR="00147D91" w:rsidRPr="00DC0DE5" w:rsidRDefault="000336AF" w:rsidP="00C36E47">
            <w:pPr>
              <w:ind w:left="0" w:hanging="2"/>
              <w:rPr>
                <w:rFonts w:ascii="Gill Sans MT" w:eastAsia="Gill Sans" w:hAnsi="Gill Sans MT" w:cs="Gill Sans"/>
                <w:sz w:val="22"/>
                <w:szCs w:val="22"/>
              </w:rPr>
            </w:pPr>
            <w:bookmarkStart w:id="189" w:name="_Toc104983268"/>
            <w:r w:rsidRPr="00DC0DE5">
              <w:rPr>
                <w:rFonts w:ascii="Gill Sans MT" w:eastAsia="Gill Sans" w:hAnsi="Gill Sans MT" w:cs="Gill Sans"/>
                <w:b/>
                <w:sz w:val="22"/>
                <w:szCs w:val="22"/>
              </w:rPr>
              <w:t>A rellenar sólo si es persona voluntaria/visitante o proveedor de C</w:t>
            </w:r>
            <w:bookmarkEnd w:id="189"/>
            <w:r w:rsidR="0056059F">
              <w:rPr>
                <w:rFonts w:ascii="Gill Sans MT" w:eastAsia="Gill Sans" w:hAnsi="Gill Sans MT" w:cs="Gill Sans"/>
                <w:b/>
                <w:sz w:val="22"/>
                <w:szCs w:val="22"/>
              </w:rPr>
              <w:t>SZ</w:t>
            </w:r>
          </w:p>
        </w:tc>
        <w:tc>
          <w:tcPr>
            <w:tcW w:w="2930" w:type="dxa"/>
            <w:tcBorders>
              <w:top w:val="single" w:sz="4" w:space="0" w:color="000000"/>
              <w:left w:val="single" w:sz="4" w:space="0" w:color="000000"/>
              <w:bottom w:val="single" w:sz="4" w:space="0" w:color="000000"/>
              <w:right w:val="single" w:sz="4" w:space="0" w:color="000000"/>
            </w:tcBorders>
            <w:shd w:val="clear" w:color="auto" w:fill="BFBFBF"/>
          </w:tcPr>
          <w:p w14:paraId="1FE41D1F" w14:textId="67E7A25C" w:rsidR="00147D91" w:rsidRPr="00DC0DE5" w:rsidRDefault="00147D91" w:rsidP="00C36E47">
            <w:pPr>
              <w:ind w:left="0" w:hanging="2"/>
              <w:rPr>
                <w:rFonts w:ascii="Gill Sans MT" w:eastAsia="Gill Sans" w:hAnsi="Gill Sans MT" w:cs="Gill Sans"/>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996E682" w14:textId="2029DF57" w:rsidR="00147D91" w:rsidRPr="00DC0DE5" w:rsidRDefault="004D1A20" w:rsidP="00C36E47">
            <w:pPr>
              <w:ind w:left="0" w:hanging="2"/>
              <w:rPr>
                <w:rFonts w:ascii="Gill Sans MT" w:eastAsia="Gill Sans" w:hAnsi="Gill Sans MT" w:cs="Gill Sans"/>
                <w:sz w:val="22"/>
                <w:szCs w:val="22"/>
              </w:rPr>
            </w:pPr>
            <w:bookmarkStart w:id="190" w:name="_Toc104983270"/>
            <w:r w:rsidRPr="00DC0DE5">
              <w:rPr>
                <w:rFonts w:ascii="Gill Sans MT" w:eastAsia="Gill Sans" w:hAnsi="Gill Sans MT" w:cs="Gill Sans"/>
                <w:b/>
                <w:sz w:val="22"/>
                <w:szCs w:val="22"/>
              </w:rPr>
              <w:t>Centro</w:t>
            </w:r>
            <w:bookmarkEnd w:id="190"/>
          </w:p>
        </w:tc>
        <w:tc>
          <w:tcPr>
            <w:tcW w:w="2517" w:type="dxa"/>
            <w:tcBorders>
              <w:top w:val="single" w:sz="4" w:space="0" w:color="000000"/>
              <w:left w:val="single" w:sz="4" w:space="0" w:color="000000"/>
              <w:bottom w:val="single" w:sz="4" w:space="0" w:color="000000"/>
              <w:right w:val="single" w:sz="4" w:space="0" w:color="000000"/>
            </w:tcBorders>
            <w:shd w:val="clear" w:color="auto" w:fill="BFBFBF"/>
          </w:tcPr>
          <w:p w14:paraId="4D15C7A4" w14:textId="77777777" w:rsidR="00147D91" w:rsidRPr="00DC0DE5" w:rsidRDefault="000336AF" w:rsidP="00C36E47">
            <w:pPr>
              <w:ind w:left="0" w:hanging="2"/>
              <w:rPr>
                <w:rFonts w:ascii="Gill Sans MT" w:eastAsia="Gill Sans" w:hAnsi="Gill Sans MT" w:cs="Gill Sans"/>
                <w:sz w:val="22"/>
                <w:szCs w:val="22"/>
              </w:rPr>
            </w:pPr>
            <w:bookmarkStart w:id="191" w:name="_Toc104983271"/>
            <w:r w:rsidRPr="00DC0DE5">
              <w:rPr>
                <w:rFonts w:ascii="Gill Sans MT" w:eastAsia="Gill Sans" w:hAnsi="Gill Sans MT" w:cs="Gill Sans"/>
                <w:b/>
                <w:sz w:val="22"/>
                <w:szCs w:val="22"/>
              </w:rPr>
              <w:t>Entidad:</w:t>
            </w:r>
            <w:bookmarkEnd w:id="191"/>
          </w:p>
        </w:tc>
      </w:tr>
    </w:tbl>
    <w:p w14:paraId="1AAAFE3E" w14:textId="77777777" w:rsidR="00147D91" w:rsidRPr="00DC0DE5" w:rsidRDefault="00147D91" w:rsidP="00C36E47">
      <w:pPr>
        <w:ind w:left="0" w:hanging="2"/>
        <w:rPr>
          <w:rFonts w:ascii="Gill Sans MT" w:eastAsia="Gill Sans" w:hAnsi="Gill Sans MT" w:cs="Gill Sans"/>
          <w:b/>
          <w:sz w:val="22"/>
          <w:szCs w:val="22"/>
        </w:rPr>
      </w:pPr>
    </w:p>
    <w:tbl>
      <w:tblPr>
        <w:tblStyle w:val="affff7"/>
        <w:tblW w:w="9889" w:type="dxa"/>
        <w:tblInd w:w="0" w:type="dxa"/>
        <w:tblBorders>
          <w:top w:val="single" w:sz="4" w:space="0" w:color="759CBF"/>
          <w:left w:val="single" w:sz="4" w:space="0" w:color="759CBF"/>
          <w:bottom w:val="single" w:sz="4" w:space="0" w:color="759CBF"/>
          <w:right w:val="single" w:sz="4" w:space="0" w:color="759CBF"/>
          <w:insideH w:val="nil"/>
          <w:insideV w:val="nil"/>
        </w:tblBorders>
        <w:tblLayout w:type="fixed"/>
        <w:tblLook w:val="0000" w:firstRow="0" w:lastRow="0" w:firstColumn="0" w:lastColumn="0" w:noHBand="0" w:noVBand="0"/>
      </w:tblPr>
      <w:tblGrid>
        <w:gridCol w:w="9889"/>
      </w:tblGrid>
      <w:tr w:rsidR="00147D91" w:rsidRPr="00DC0DE5" w14:paraId="663A9D86" w14:textId="77777777">
        <w:trPr>
          <w:trHeight w:val="307"/>
        </w:trPr>
        <w:tc>
          <w:tcPr>
            <w:tcW w:w="9889" w:type="dxa"/>
            <w:tcBorders>
              <w:top w:val="single" w:sz="4" w:space="0" w:color="000000"/>
              <w:left w:val="single" w:sz="4" w:space="0" w:color="000000"/>
              <w:bottom w:val="single" w:sz="4" w:space="0" w:color="000000"/>
              <w:right w:val="single" w:sz="4" w:space="0" w:color="000000"/>
            </w:tcBorders>
            <w:shd w:val="clear" w:color="auto" w:fill="BFBFBF"/>
          </w:tcPr>
          <w:p w14:paraId="2CE848B9" w14:textId="77777777" w:rsidR="00147D91" w:rsidRPr="00DC0DE5" w:rsidRDefault="000336AF" w:rsidP="00C36E47">
            <w:pPr>
              <w:ind w:left="0" w:hanging="2"/>
              <w:rPr>
                <w:rFonts w:ascii="Gill Sans MT" w:eastAsia="Gill Sans" w:hAnsi="Gill Sans MT" w:cs="Gill Sans"/>
                <w:sz w:val="22"/>
                <w:szCs w:val="22"/>
              </w:rPr>
            </w:pPr>
            <w:bookmarkStart w:id="192" w:name="_Toc104983272"/>
            <w:r w:rsidRPr="00DC0DE5">
              <w:rPr>
                <w:rFonts w:ascii="Gill Sans MT" w:eastAsia="Gill Sans" w:hAnsi="Gill Sans MT" w:cs="Gill Sans"/>
                <w:b/>
                <w:sz w:val="22"/>
                <w:szCs w:val="22"/>
              </w:rPr>
              <w:t>DESCRIPCIÓN DE LOS HECHOS (Reflejar de la forma más exhaustiva posible)</w:t>
            </w:r>
            <w:bookmarkEnd w:id="192"/>
          </w:p>
        </w:tc>
      </w:tr>
      <w:tr w:rsidR="00147D91" w:rsidRPr="00DC0DE5" w14:paraId="5EE4D305" w14:textId="77777777">
        <w:trPr>
          <w:trHeight w:val="1973"/>
        </w:trPr>
        <w:tc>
          <w:tcPr>
            <w:tcW w:w="9889" w:type="dxa"/>
            <w:tcBorders>
              <w:top w:val="single" w:sz="4" w:space="0" w:color="000000"/>
              <w:left w:val="single" w:sz="4" w:space="0" w:color="000000"/>
              <w:bottom w:val="single" w:sz="4" w:space="0" w:color="000000"/>
              <w:right w:val="single" w:sz="4" w:space="0" w:color="000000"/>
            </w:tcBorders>
          </w:tcPr>
          <w:p w14:paraId="71B9FFFC" w14:textId="77777777" w:rsidR="00147D91" w:rsidRPr="00DC0DE5" w:rsidRDefault="00147D91" w:rsidP="00C36E47">
            <w:pPr>
              <w:ind w:left="0" w:hanging="2"/>
              <w:rPr>
                <w:rFonts w:ascii="Gill Sans MT" w:eastAsia="Gill Sans" w:hAnsi="Gill Sans MT" w:cs="Gill Sans"/>
                <w:color w:val="000000"/>
                <w:sz w:val="22"/>
                <w:szCs w:val="22"/>
              </w:rPr>
            </w:pPr>
          </w:p>
          <w:p w14:paraId="079E4C61" w14:textId="77777777" w:rsidR="00147D91" w:rsidRPr="00DC0DE5" w:rsidRDefault="00147D91" w:rsidP="00C36E47">
            <w:pPr>
              <w:ind w:left="0" w:hanging="2"/>
              <w:rPr>
                <w:rFonts w:ascii="Gill Sans MT" w:eastAsia="Gill Sans" w:hAnsi="Gill Sans MT" w:cs="Gill Sans"/>
                <w:color w:val="759CBF"/>
                <w:sz w:val="22"/>
                <w:szCs w:val="22"/>
              </w:rPr>
            </w:pPr>
          </w:p>
        </w:tc>
      </w:tr>
    </w:tbl>
    <w:p w14:paraId="0B803FFC" w14:textId="77777777" w:rsidR="00147D91" w:rsidRPr="00DC0DE5" w:rsidRDefault="00147D91" w:rsidP="00C36E47">
      <w:pPr>
        <w:ind w:left="0" w:hanging="2"/>
        <w:rPr>
          <w:rFonts w:ascii="Gill Sans MT" w:eastAsia="Gill Sans" w:hAnsi="Gill Sans MT" w:cs="Gill Sans"/>
          <w:b/>
          <w:sz w:val="22"/>
          <w:szCs w:val="22"/>
        </w:rPr>
      </w:pPr>
    </w:p>
    <w:tbl>
      <w:tblPr>
        <w:tblStyle w:val="affff8"/>
        <w:tblW w:w="9900"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6"/>
        <w:gridCol w:w="5014"/>
      </w:tblGrid>
      <w:tr w:rsidR="00147D91" w:rsidRPr="00DC0DE5" w14:paraId="32219FC4" w14:textId="77777777">
        <w:trPr>
          <w:trHeight w:val="420"/>
        </w:trPr>
        <w:tc>
          <w:tcPr>
            <w:tcW w:w="9900" w:type="dxa"/>
            <w:gridSpan w:val="2"/>
            <w:shd w:val="clear" w:color="auto" w:fill="BFBFBF"/>
          </w:tcPr>
          <w:p w14:paraId="52235FDE" w14:textId="77777777" w:rsidR="00147D91" w:rsidRPr="00DC0DE5" w:rsidRDefault="000336AF" w:rsidP="00C36E47">
            <w:pPr>
              <w:ind w:left="0" w:hanging="2"/>
              <w:rPr>
                <w:rFonts w:ascii="Gill Sans MT" w:eastAsia="Gill Sans" w:hAnsi="Gill Sans MT" w:cs="Gill Sans"/>
                <w:sz w:val="22"/>
                <w:szCs w:val="22"/>
              </w:rPr>
            </w:pPr>
            <w:bookmarkStart w:id="193" w:name="_Toc104983273"/>
            <w:r w:rsidRPr="00DC0DE5">
              <w:rPr>
                <w:rFonts w:ascii="Gill Sans MT" w:eastAsia="Gill Sans" w:hAnsi="Gill Sans MT" w:cs="Gill Sans"/>
                <w:b/>
                <w:sz w:val="22"/>
                <w:szCs w:val="22"/>
              </w:rPr>
              <w:t>SOLICITUD</w:t>
            </w:r>
            <w:bookmarkEnd w:id="193"/>
          </w:p>
        </w:tc>
      </w:tr>
      <w:tr w:rsidR="00147D91" w:rsidRPr="00DC0DE5" w14:paraId="77DC3EE0" w14:textId="77777777">
        <w:trPr>
          <w:trHeight w:val="1098"/>
        </w:trPr>
        <w:tc>
          <w:tcPr>
            <w:tcW w:w="9900" w:type="dxa"/>
            <w:gridSpan w:val="2"/>
            <w:tcBorders>
              <w:bottom w:val="single" w:sz="4" w:space="0" w:color="000000"/>
            </w:tcBorders>
          </w:tcPr>
          <w:p w14:paraId="4EFAED0E" w14:textId="794E2762" w:rsidR="00147D91" w:rsidRPr="00DC0DE5" w:rsidRDefault="003F0024" w:rsidP="00C36E47">
            <w:pPr>
              <w:ind w:left="0" w:hanging="2"/>
              <w:rPr>
                <w:rFonts w:ascii="Gill Sans MT" w:eastAsia="Gill Sans" w:hAnsi="Gill Sans MT" w:cs="Gill Sans"/>
                <w:sz w:val="22"/>
                <w:szCs w:val="22"/>
              </w:rPr>
            </w:pPr>
            <w:bookmarkStart w:id="194" w:name="_Toc104983274"/>
            <w:r w:rsidRPr="00DC0DE5">
              <w:rPr>
                <w:rFonts w:ascii="Segoe UI Symbol" w:eastAsia="Gill Sans" w:hAnsi="Segoe UI Symbol" w:cs="Segoe UI Symbol"/>
                <w:b/>
                <w:sz w:val="22"/>
                <w:szCs w:val="22"/>
              </w:rPr>
              <w:t>☐</w:t>
            </w:r>
            <w:r w:rsidRPr="00DC0DE5">
              <w:rPr>
                <w:rFonts w:ascii="Gill Sans MT" w:eastAsia="Gill Sans" w:hAnsi="Gill Sans MT" w:cs="Gill Sans"/>
                <w:b/>
                <w:sz w:val="22"/>
                <w:szCs w:val="22"/>
              </w:rPr>
              <w:t xml:space="preserve"> Solicito</w:t>
            </w:r>
            <w:r w:rsidR="000336AF" w:rsidRPr="00DC0DE5">
              <w:rPr>
                <w:rFonts w:ascii="Gill Sans MT" w:eastAsia="Gill Sans" w:hAnsi="Gill Sans MT" w:cs="Gill Sans"/>
                <w:b/>
                <w:sz w:val="22"/>
                <w:szCs w:val="22"/>
              </w:rPr>
              <w:t xml:space="preserve"> el inicio del protocolo de actuación frente al conflicto</w:t>
            </w:r>
            <w:bookmarkEnd w:id="194"/>
          </w:p>
          <w:p w14:paraId="0B651D89" w14:textId="77777777" w:rsidR="00147D91" w:rsidRPr="00DC0DE5" w:rsidRDefault="000336AF" w:rsidP="00C36E47">
            <w:pPr>
              <w:ind w:left="0" w:hanging="2"/>
              <w:rPr>
                <w:rFonts w:ascii="Gill Sans MT" w:eastAsia="Gill Sans" w:hAnsi="Gill Sans MT" w:cs="Gill Sans"/>
                <w:sz w:val="22"/>
                <w:szCs w:val="22"/>
              </w:rPr>
            </w:pPr>
            <w:bookmarkStart w:id="195" w:name="_Toc104983275"/>
            <w:r w:rsidRPr="00DC0DE5">
              <w:rPr>
                <w:rFonts w:ascii="Gill Sans MT" w:eastAsia="Gill Sans" w:hAnsi="Gill Sans MT" w:cs="Gill Sans"/>
                <w:b/>
                <w:sz w:val="22"/>
                <w:szCs w:val="22"/>
              </w:rPr>
              <w:t>Otros:</w:t>
            </w:r>
            <w:bookmarkEnd w:id="195"/>
          </w:p>
          <w:p w14:paraId="412AD661" w14:textId="77777777" w:rsidR="00147D91" w:rsidRPr="00DC0DE5" w:rsidRDefault="00147D91" w:rsidP="00C36E47">
            <w:pPr>
              <w:ind w:left="0" w:hanging="2"/>
              <w:rPr>
                <w:rFonts w:ascii="Gill Sans MT" w:eastAsia="Gill Sans" w:hAnsi="Gill Sans MT" w:cs="Gill Sans"/>
                <w:color w:val="000000"/>
                <w:sz w:val="22"/>
                <w:szCs w:val="22"/>
              </w:rPr>
            </w:pPr>
          </w:p>
          <w:p w14:paraId="236F1744" w14:textId="77777777" w:rsidR="00147D91" w:rsidRPr="00DC0DE5" w:rsidRDefault="00147D91" w:rsidP="00C36E47">
            <w:pPr>
              <w:ind w:left="0" w:hanging="2"/>
              <w:rPr>
                <w:rFonts w:ascii="Gill Sans MT" w:eastAsia="Gill Sans" w:hAnsi="Gill Sans MT" w:cs="Gill Sans"/>
                <w:color w:val="000000"/>
                <w:sz w:val="22"/>
                <w:szCs w:val="22"/>
              </w:rPr>
            </w:pPr>
          </w:p>
        </w:tc>
      </w:tr>
      <w:tr w:rsidR="00147D91" w:rsidRPr="00DC0DE5" w14:paraId="6C94E66D" w14:textId="77777777">
        <w:trPr>
          <w:trHeight w:val="354"/>
        </w:trPr>
        <w:tc>
          <w:tcPr>
            <w:tcW w:w="4886" w:type="dxa"/>
            <w:tcBorders>
              <w:top w:val="single" w:sz="4" w:space="0" w:color="000000"/>
              <w:left w:val="single" w:sz="4" w:space="0" w:color="000000"/>
              <w:bottom w:val="single" w:sz="4" w:space="0" w:color="000000"/>
              <w:right w:val="single" w:sz="4" w:space="0" w:color="000000"/>
            </w:tcBorders>
            <w:shd w:val="clear" w:color="auto" w:fill="BFBFBF"/>
          </w:tcPr>
          <w:p w14:paraId="576519E6" w14:textId="77777777" w:rsidR="00147D91" w:rsidRPr="00DC0DE5" w:rsidRDefault="000336AF" w:rsidP="00C36E47">
            <w:pPr>
              <w:ind w:left="0" w:hanging="2"/>
              <w:rPr>
                <w:rFonts w:ascii="Gill Sans MT" w:eastAsia="Gill Sans" w:hAnsi="Gill Sans MT" w:cs="Gill Sans"/>
                <w:sz w:val="22"/>
                <w:szCs w:val="22"/>
              </w:rPr>
            </w:pPr>
            <w:bookmarkStart w:id="196" w:name="_Toc104983276"/>
            <w:r w:rsidRPr="00DC0DE5">
              <w:rPr>
                <w:rFonts w:ascii="Gill Sans MT" w:eastAsia="Gill Sans" w:hAnsi="Gill Sans MT" w:cs="Gill Sans"/>
                <w:b/>
                <w:sz w:val="22"/>
                <w:szCs w:val="22"/>
              </w:rPr>
              <w:t>REGISTRO DE ENTRADA</w:t>
            </w:r>
            <w:bookmarkEnd w:id="196"/>
          </w:p>
        </w:tc>
        <w:tc>
          <w:tcPr>
            <w:tcW w:w="5014" w:type="dxa"/>
            <w:tcBorders>
              <w:top w:val="single" w:sz="4" w:space="0" w:color="000000"/>
              <w:left w:val="single" w:sz="4" w:space="0" w:color="000000"/>
              <w:bottom w:val="single" w:sz="4" w:space="0" w:color="000000"/>
              <w:right w:val="single" w:sz="4" w:space="0" w:color="000000"/>
            </w:tcBorders>
            <w:shd w:val="clear" w:color="auto" w:fill="BFBFBF"/>
          </w:tcPr>
          <w:p w14:paraId="5C9F7694" w14:textId="77777777" w:rsidR="00147D91" w:rsidRPr="00DC0DE5" w:rsidRDefault="000336AF" w:rsidP="00C36E47">
            <w:pPr>
              <w:ind w:left="0" w:hanging="2"/>
              <w:rPr>
                <w:rFonts w:ascii="Gill Sans MT" w:eastAsia="Gill Sans" w:hAnsi="Gill Sans MT" w:cs="Gill Sans"/>
                <w:sz w:val="22"/>
                <w:szCs w:val="22"/>
              </w:rPr>
            </w:pPr>
            <w:bookmarkStart w:id="197" w:name="_Toc104983277"/>
            <w:r w:rsidRPr="00DC0DE5">
              <w:rPr>
                <w:rFonts w:ascii="Gill Sans MT" w:eastAsia="Gill Sans" w:hAnsi="Gill Sans MT" w:cs="Gill Sans"/>
                <w:b/>
                <w:sz w:val="22"/>
                <w:szCs w:val="22"/>
              </w:rPr>
              <w:t>FIRMA DENUNCIANTE</w:t>
            </w:r>
            <w:bookmarkEnd w:id="197"/>
          </w:p>
        </w:tc>
      </w:tr>
      <w:tr w:rsidR="00147D91" w:rsidRPr="00DC0DE5" w14:paraId="45DDD2F1" w14:textId="77777777">
        <w:trPr>
          <w:trHeight w:val="1169"/>
        </w:trPr>
        <w:tc>
          <w:tcPr>
            <w:tcW w:w="4886" w:type="dxa"/>
            <w:tcBorders>
              <w:top w:val="single" w:sz="4" w:space="0" w:color="000000"/>
              <w:left w:val="single" w:sz="4" w:space="0" w:color="000000"/>
              <w:bottom w:val="single" w:sz="4" w:space="0" w:color="000000"/>
              <w:right w:val="single" w:sz="4" w:space="0" w:color="000000"/>
            </w:tcBorders>
          </w:tcPr>
          <w:p w14:paraId="2758DB8F" w14:textId="77777777" w:rsidR="00147D91" w:rsidRPr="00DC0DE5" w:rsidRDefault="000336AF" w:rsidP="00C36E47">
            <w:pPr>
              <w:ind w:left="0" w:hanging="2"/>
              <w:rPr>
                <w:rFonts w:ascii="Gill Sans MT" w:eastAsia="Gill Sans" w:hAnsi="Gill Sans MT" w:cs="Gill Sans"/>
                <w:sz w:val="22"/>
                <w:szCs w:val="22"/>
              </w:rPr>
            </w:pPr>
            <w:bookmarkStart w:id="198" w:name="_Toc104983278"/>
            <w:r w:rsidRPr="00DC0DE5">
              <w:rPr>
                <w:rFonts w:ascii="Gill Sans MT" w:eastAsia="Gill Sans" w:hAnsi="Gill Sans MT" w:cs="Gill Sans"/>
                <w:b/>
                <w:sz w:val="22"/>
                <w:szCs w:val="22"/>
              </w:rPr>
              <w:t>Fecha:</w:t>
            </w:r>
            <w:bookmarkEnd w:id="198"/>
          </w:p>
          <w:p w14:paraId="16EBCF73" w14:textId="77777777" w:rsidR="00147D91" w:rsidRPr="00DC0DE5" w:rsidRDefault="00147D91" w:rsidP="00C36E47">
            <w:pPr>
              <w:ind w:left="0" w:hanging="2"/>
              <w:rPr>
                <w:rFonts w:ascii="Gill Sans MT" w:eastAsia="Gill Sans" w:hAnsi="Gill Sans MT" w:cs="Gill Sans"/>
                <w:sz w:val="22"/>
                <w:szCs w:val="22"/>
              </w:rPr>
            </w:pPr>
          </w:p>
          <w:p w14:paraId="6F8221BA" w14:textId="77777777" w:rsidR="00147D91" w:rsidRPr="00DC0DE5" w:rsidRDefault="00147D91" w:rsidP="00C36E47">
            <w:pPr>
              <w:ind w:left="0" w:hanging="2"/>
              <w:rPr>
                <w:rFonts w:ascii="Gill Sans MT" w:eastAsia="Gill Sans" w:hAnsi="Gill Sans MT" w:cs="Gill Sans"/>
                <w:sz w:val="22"/>
                <w:szCs w:val="22"/>
              </w:rPr>
            </w:pPr>
          </w:p>
          <w:p w14:paraId="6E54CA30" w14:textId="77777777" w:rsidR="00147D91" w:rsidRPr="00DC0DE5" w:rsidRDefault="00147D91" w:rsidP="00C36E47">
            <w:pPr>
              <w:ind w:left="0" w:hanging="2"/>
              <w:rPr>
                <w:rFonts w:ascii="Gill Sans MT" w:eastAsia="Gill Sans" w:hAnsi="Gill Sans MT" w:cs="Gill Sans"/>
                <w:sz w:val="22"/>
                <w:szCs w:val="22"/>
              </w:rPr>
            </w:pPr>
          </w:p>
        </w:tc>
        <w:tc>
          <w:tcPr>
            <w:tcW w:w="5014" w:type="dxa"/>
            <w:tcBorders>
              <w:top w:val="single" w:sz="4" w:space="0" w:color="000000"/>
              <w:left w:val="single" w:sz="4" w:space="0" w:color="000000"/>
              <w:bottom w:val="single" w:sz="4" w:space="0" w:color="000000"/>
              <w:right w:val="single" w:sz="4" w:space="0" w:color="000000"/>
            </w:tcBorders>
          </w:tcPr>
          <w:p w14:paraId="45DD89C0" w14:textId="77777777" w:rsidR="00147D91" w:rsidRPr="00DC0DE5" w:rsidRDefault="000336AF" w:rsidP="00C36E47">
            <w:pPr>
              <w:ind w:left="0" w:hanging="2"/>
              <w:rPr>
                <w:rFonts w:ascii="Gill Sans MT" w:eastAsia="Gill Sans" w:hAnsi="Gill Sans MT" w:cs="Gill Sans"/>
                <w:sz w:val="22"/>
                <w:szCs w:val="22"/>
              </w:rPr>
            </w:pPr>
            <w:bookmarkStart w:id="199" w:name="_Toc104983279"/>
            <w:r w:rsidRPr="00DC0DE5">
              <w:rPr>
                <w:rFonts w:ascii="Gill Sans MT" w:eastAsia="Gill Sans" w:hAnsi="Gill Sans MT" w:cs="Gill Sans"/>
                <w:b/>
                <w:sz w:val="22"/>
                <w:szCs w:val="22"/>
              </w:rPr>
              <w:t>Fecha:</w:t>
            </w:r>
            <w:bookmarkEnd w:id="199"/>
          </w:p>
          <w:p w14:paraId="5EFA5D65" w14:textId="77777777" w:rsidR="00147D91" w:rsidRPr="00DC0DE5" w:rsidRDefault="00147D91" w:rsidP="00C36E47">
            <w:pPr>
              <w:ind w:left="0" w:hanging="2"/>
              <w:rPr>
                <w:rFonts w:ascii="Gill Sans MT" w:eastAsia="Gill Sans" w:hAnsi="Gill Sans MT" w:cs="Gill Sans"/>
                <w:sz w:val="22"/>
                <w:szCs w:val="22"/>
              </w:rPr>
            </w:pPr>
          </w:p>
        </w:tc>
      </w:tr>
    </w:tbl>
    <w:p w14:paraId="69F24CED" w14:textId="77777777" w:rsidR="00147D91" w:rsidRPr="00DC0DE5" w:rsidRDefault="00147D91" w:rsidP="00C36E47">
      <w:pPr>
        <w:ind w:left="0" w:hanging="2"/>
        <w:rPr>
          <w:rFonts w:ascii="Gill Sans MT" w:eastAsia="Gill Sans" w:hAnsi="Gill Sans MT" w:cs="Gill Sans"/>
          <w:sz w:val="22"/>
          <w:szCs w:val="22"/>
        </w:rPr>
      </w:pPr>
    </w:p>
    <w:p w14:paraId="0F7E1716" w14:textId="77777777" w:rsidR="00147D91" w:rsidRPr="00DC0DE5" w:rsidRDefault="00147D91" w:rsidP="00C36E47">
      <w:pPr>
        <w:ind w:left="0" w:hanging="2"/>
        <w:rPr>
          <w:rFonts w:ascii="Gill Sans MT" w:eastAsia="Gill Sans" w:hAnsi="Gill Sans MT" w:cs="Gill Sans"/>
          <w:sz w:val="22"/>
          <w:szCs w:val="22"/>
        </w:rPr>
      </w:pPr>
    </w:p>
    <w:p w14:paraId="0CBE26B0" w14:textId="7A3371EE" w:rsidR="00420B50" w:rsidRDefault="00420B50">
      <w:pPr>
        <w:suppressAutoHyphens w:val="0"/>
        <w:ind w:leftChars="0" w:left="0" w:firstLineChars="0"/>
        <w:textDirection w:val="lrTb"/>
        <w:textAlignment w:val="auto"/>
        <w:outlineLvl w:val="9"/>
        <w:rPr>
          <w:rFonts w:ascii="Gill Sans MT" w:eastAsia="Gill Sans" w:hAnsi="Gill Sans MT" w:cs="Gill Sans"/>
          <w:b/>
          <w:sz w:val="22"/>
          <w:szCs w:val="22"/>
        </w:rPr>
      </w:pPr>
      <w:r>
        <w:rPr>
          <w:rFonts w:ascii="Gill Sans MT" w:eastAsia="Gill Sans" w:hAnsi="Gill Sans MT" w:cs="Gill Sans"/>
          <w:b/>
          <w:sz w:val="22"/>
          <w:szCs w:val="22"/>
        </w:rPr>
        <w:br w:type="page"/>
      </w:r>
    </w:p>
    <w:p w14:paraId="22A6BDCF" w14:textId="77777777" w:rsidR="00EE7737" w:rsidRPr="00DC0DE5" w:rsidRDefault="00EE7737" w:rsidP="00DC0DE5">
      <w:pPr>
        <w:ind w:leftChars="0" w:left="0" w:firstLineChars="0" w:firstLine="0"/>
        <w:rPr>
          <w:rFonts w:ascii="Gill Sans MT" w:eastAsia="Gill Sans" w:hAnsi="Gill Sans MT" w:cs="Gill Sans"/>
          <w:b/>
          <w:sz w:val="22"/>
          <w:szCs w:val="22"/>
        </w:rPr>
      </w:pPr>
    </w:p>
    <w:tbl>
      <w:tblPr>
        <w:tblStyle w:val="affff9"/>
        <w:tblpPr w:leftFromText="141" w:rightFromText="141" w:vertAnchor="text" w:horzAnchor="margin" w:tblpXSpec="right" w:tblpY="-60"/>
        <w:tblW w:w="32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1432"/>
      </w:tblGrid>
      <w:tr w:rsidR="00EE7737" w:rsidRPr="00DC0DE5" w14:paraId="1AD958EE" w14:textId="77777777" w:rsidTr="00EE7737">
        <w:trPr>
          <w:trHeight w:val="260"/>
        </w:trPr>
        <w:tc>
          <w:tcPr>
            <w:tcW w:w="1849" w:type="dxa"/>
            <w:shd w:val="clear" w:color="auto" w:fill="BFBFBF"/>
            <w:vAlign w:val="center"/>
          </w:tcPr>
          <w:p w14:paraId="2D5B6768" w14:textId="77777777" w:rsidR="00EE7737" w:rsidRPr="00DC0DE5" w:rsidRDefault="00EE7737" w:rsidP="00C36E47">
            <w:pPr>
              <w:ind w:left="0" w:hanging="2"/>
              <w:textDirection w:val="lrTb"/>
              <w:rPr>
                <w:rFonts w:ascii="Gill Sans MT" w:eastAsia="Gill Sans" w:hAnsi="Gill Sans MT" w:cs="Gill Sans"/>
                <w:color w:val="000000"/>
                <w:sz w:val="22"/>
                <w:szCs w:val="22"/>
              </w:rPr>
            </w:pPr>
            <w:bookmarkStart w:id="200" w:name="_Toc104983280"/>
            <w:proofErr w:type="spellStart"/>
            <w:r w:rsidRPr="00DC0DE5">
              <w:rPr>
                <w:rFonts w:ascii="Gill Sans MT" w:eastAsia="Gill Sans" w:hAnsi="Gill Sans MT" w:cs="Gill Sans"/>
                <w:color w:val="000000"/>
                <w:sz w:val="22"/>
                <w:szCs w:val="22"/>
              </w:rPr>
              <w:t>Nº</w:t>
            </w:r>
            <w:proofErr w:type="spellEnd"/>
            <w:r w:rsidRPr="00DC0DE5">
              <w:rPr>
                <w:rFonts w:ascii="Gill Sans MT" w:eastAsia="Gill Sans" w:hAnsi="Gill Sans MT" w:cs="Gill Sans"/>
                <w:color w:val="000000"/>
                <w:sz w:val="22"/>
                <w:szCs w:val="22"/>
              </w:rPr>
              <w:t xml:space="preserve"> Expediente</w:t>
            </w:r>
            <w:bookmarkEnd w:id="200"/>
          </w:p>
        </w:tc>
        <w:tc>
          <w:tcPr>
            <w:tcW w:w="1432" w:type="dxa"/>
          </w:tcPr>
          <w:p w14:paraId="269AC737" w14:textId="77777777" w:rsidR="00EE7737" w:rsidRPr="00DC0DE5" w:rsidRDefault="00EE7737" w:rsidP="00C36E47">
            <w:pPr>
              <w:ind w:left="0" w:hanging="2"/>
              <w:textDirection w:val="lrTb"/>
              <w:rPr>
                <w:rFonts w:ascii="Gill Sans MT" w:eastAsia="Gill Sans" w:hAnsi="Gill Sans MT" w:cs="Gill Sans"/>
                <w:color w:val="000000"/>
                <w:sz w:val="22"/>
                <w:szCs w:val="22"/>
              </w:rPr>
            </w:pPr>
          </w:p>
        </w:tc>
      </w:tr>
    </w:tbl>
    <w:p w14:paraId="3C52E1C8" w14:textId="3F876CFA" w:rsidR="00147D91" w:rsidRPr="00DC0DE5" w:rsidRDefault="000336AF" w:rsidP="002C5E4D">
      <w:pPr>
        <w:ind w:leftChars="0" w:left="0" w:firstLineChars="0" w:firstLine="0"/>
        <w:rPr>
          <w:rFonts w:ascii="Gill Sans MT" w:eastAsia="Gill Sans" w:hAnsi="Gill Sans MT" w:cs="Gill Sans"/>
          <w:color w:val="000000"/>
          <w:sz w:val="22"/>
          <w:szCs w:val="22"/>
        </w:rPr>
      </w:pPr>
      <w:bookmarkStart w:id="201" w:name="_Toc104983281"/>
      <w:r w:rsidRPr="00DC0DE5">
        <w:rPr>
          <w:rFonts w:ascii="Gill Sans MT" w:eastAsia="Gill Sans" w:hAnsi="Gill Sans MT" w:cs="Gill Sans"/>
          <w:b/>
          <w:color w:val="000000"/>
          <w:sz w:val="22"/>
          <w:szCs w:val="22"/>
        </w:rPr>
        <w:t>FORMATO DE EXPEDIENTE DE DENUNCIA</w:t>
      </w:r>
      <w:bookmarkEnd w:id="201"/>
      <w:r w:rsidR="00DC0DE5" w:rsidRPr="00DC0DE5">
        <w:rPr>
          <w:rFonts w:ascii="Gill Sans MT" w:eastAsia="Gill Sans" w:hAnsi="Gill Sans MT" w:cs="Gill Sans"/>
          <w:b/>
          <w:color w:val="000000"/>
          <w:sz w:val="22"/>
          <w:szCs w:val="22"/>
        </w:rPr>
        <w:fldChar w:fldCharType="begin"/>
      </w:r>
      <w:r w:rsidR="00DC0DE5" w:rsidRPr="00DC0DE5">
        <w:rPr>
          <w:rFonts w:ascii="Gill Sans MT" w:hAnsi="Gill Sans MT"/>
          <w:sz w:val="22"/>
          <w:szCs w:val="22"/>
        </w:rPr>
        <w:instrText xml:space="preserve"> XE "</w:instrText>
      </w:r>
      <w:r w:rsidR="00DC0DE5" w:rsidRPr="00DC0DE5">
        <w:rPr>
          <w:rFonts w:ascii="Gill Sans MT" w:eastAsia="Gill Sans" w:hAnsi="Gill Sans MT" w:cs="Gill Sans"/>
          <w:b/>
          <w:color w:val="000000"/>
          <w:sz w:val="22"/>
          <w:szCs w:val="22"/>
        </w:rPr>
        <w:instrText>FORMATO DE EXPEDIENTE DE DENUNCIA</w:instrText>
      </w:r>
      <w:r w:rsidR="00DC0DE5" w:rsidRPr="00DC0DE5">
        <w:rPr>
          <w:rFonts w:ascii="Gill Sans MT" w:hAnsi="Gill Sans MT"/>
          <w:sz w:val="22"/>
          <w:szCs w:val="22"/>
        </w:rPr>
        <w:instrText xml:space="preserve">" \b </w:instrText>
      </w:r>
      <w:r w:rsidR="00DC0DE5" w:rsidRPr="00DC0DE5">
        <w:rPr>
          <w:rFonts w:ascii="Gill Sans MT" w:eastAsia="Gill Sans" w:hAnsi="Gill Sans MT" w:cs="Gill Sans"/>
          <w:b/>
          <w:color w:val="000000"/>
          <w:sz w:val="22"/>
          <w:szCs w:val="22"/>
        </w:rPr>
        <w:fldChar w:fldCharType="end"/>
      </w:r>
    </w:p>
    <w:p w14:paraId="018D2989" w14:textId="3296F76C" w:rsidR="00147D91" w:rsidRPr="00DC0DE5" w:rsidRDefault="00147D91" w:rsidP="00C36E47">
      <w:pPr>
        <w:ind w:left="0" w:hanging="2"/>
        <w:rPr>
          <w:rFonts w:ascii="Gill Sans MT" w:eastAsia="Gill Sans" w:hAnsi="Gill Sans MT" w:cs="Gill Sans"/>
          <w:b/>
          <w:sz w:val="22"/>
          <w:szCs w:val="22"/>
        </w:rPr>
      </w:pPr>
    </w:p>
    <w:tbl>
      <w:tblPr>
        <w:tblStyle w:val="affffa"/>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47D91" w:rsidRPr="00DC0DE5" w14:paraId="69333782" w14:textId="77777777" w:rsidTr="00EE7737">
        <w:trPr>
          <w:trHeight w:val="366"/>
        </w:trPr>
        <w:tc>
          <w:tcPr>
            <w:tcW w:w="9856" w:type="dxa"/>
            <w:shd w:val="clear" w:color="auto" w:fill="BFBFBF"/>
          </w:tcPr>
          <w:p w14:paraId="1F7F141C" w14:textId="77777777" w:rsidR="00147D91" w:rsidRPr="00DC0DE5" w:rsidRDefault="000336AF" w:rsidP="00C36E47">
            <w:pPr>
              <w:ind w:left="0" w:hanging="2"/>
              <w:rPr>
                <w:rFonts w:ascii="Gill Sans MT" w:eastAsia="Gill Sans" w:hAnsi="Gill Sans MT" w:cs="Gill Sans"/>
                <w:b/>
                <w:color w:val="FF0000"/>
                <w:sz w:val="22"/>
                <w:szCs w:val="22"/>
              </w:rPr>
            </w:pPr>
            <w:bookmarkStart w:id="202" w:name="_Toc104983282"/>
            <w:r w:rsidRPr="00DC0DE5">
              <w:rPr>
                <w:rFonts w:ascii="Gill Sans MT" w:eastAsia="Gill Sans" w:hAnsi="Gill Sans MT" w:cs="Gill Sans"/>
                <w:b/>
                <w:color w:val="000000"/>
                <w:sz w:val="22"/>
                <w:szCs w:val="22"/>
              </w:rPr>
              <w:t xml:space="preserve">ANTECEDENTES. </w:t>
            </w:r>
            <w:r w:rsidRPr="00DC0DE5">
              <w:rPr>
                <w:rFonts w:ascii="Gill Sans MT" w:eastAsia="Gill Sans" w:hAnsi="Gill Sans MT" w:cs="Gill Sans"/>
                <w:b/>
                <w:color w:val="000000" w:themeColor="text1"/>
                <w:sz w:val="22"/>
                <w:szCs w:val="22"/>
              </w:rPr>
              <w:t>Resumen de argumentos planteados por ambas partes</w:t>
            </w:r>
            <w:bookmarkEnd w:id="202"/>
          </w:p>
        </w:tc>
      </w:tr>
      <w:tr w:rsidR="00147D91" w:rsidRPr="00DC0DE5" w14:paraId="3835902B" w14:textId="77777777" w:rsidTr="00EE7737">
        <w:trPr>
          <w:trHeight w:val="2372"/>
        </w:trPr>
        <w:tc>
          <w:tcPr>
            <w:tcW w:w="9856" w:type="dxa"/>
          </w:tcPr>
          <w:p w14:paraId="6CE56A8D" w14:textId="77777777" w:rsidR="00147D91" w:rsidRPr="00DC0DE5" w:rsidRDefault="00147D91" w:rsidP="00C36E47">
            <w:pPr>
              <w:ind w:left="0" w:hanging="2"/>
              <w:rPr>
                <w:rFonts w:ascii="Gill Sans MT" w:eastAsia="Gill Sans" w:hAnsi="Gill Sans MT" w:cs="Gill Sans"/>
                <w:b/>
                <w:color w:val="000000"/>
                <w:sz w:val="22"/>
                <w:szCs w:val="22"/>
              </w:rPr>
            </w:pPr>
          </w:p>
        </w:tc>
      </w:tr>
    </w:tbl>
    <w:p w14:paraId="79E89FA7" w14:textId="77777777" w:rsidR="00147D91" w:rsidRPr="00DC0DE5" w:rsidRDefault="00147D91" w:rsidP="00C36E47">
      <w:pPr>
        <w:ind w:left="0" w:hanging="2"/>
        <w:rPr>
          <w:rFonts w:ascii="Gill Sans MT" w:eastAsia="Gill Sans" w:hAnsi="Gill Sans MT" w:cs="Gill Sans"/>
          <w:b/>
          <w:color w:val="000000"/>
          <w:sz w:val="22"/>
          <w:szCs w:val="22"/>
        </w:rPr>
      </w:pPr>
    </w:p>
    <w:tbl>
      <w:tblPr>
        <w:tblStyle w:val="affffb"/>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47D91" w:rsidRPr="00DC0DE5" w14:paraId="32ADE48D" w14:textId="77777777" w:rsidTr="00EE7737">
        <w:trPr>
          <w:trHeight w:val="413"/>
        </w:trPr>
        <w:tc>
          <w:tcPr>
            <w:tcW w:w="9856" w:type="dxa"/>
            <w:shd w:val="clear" w:color="auto" w:fill="BFBFBF"/>
          </w:tcPr>
          <w:p w14:paraId="6C41C84B" w14:textId="77777777" w:rsidR="00147D91" w:rsidRPr="00DC0DE5" w:rsidRDefault="000336AF" w:rsidP="00C36E47">
            <w:pPr>
              <w:ind w:left="0" w:hanging="2"/>
              <w:rPr>
                <w:rFonts w:ascii="Gill Sans MT" w:eastAsia="Gill Sans" w:hAnsi="Gill Sans MT" w:cs="Gill Sans"/>
                <w:b/>
                <w:color w:val="000000"/>
                <w:sz w:val="22"/>
                <w:szCs w:val="22"/>
              </w:rPr>
            </w:pPr>
            <w:bookmarkStart w:id="203" w:name="_Toc104983283"/>
            <w:r w:rsidRPr="00DC0DE5">
              <w:rPr>
                <w:rFonts w:ascii="Gill Sans MT" w:eastAsia="Gill Sans" w:hAnsi="Gill Sans MT" w:cs="Gill Sans"/>
                <w:b/>
                <w:color w:val="000000"/>
                <w:sz w:val="22"/>
                <w:szCs w:val="22"/>
              </w:rPr>
              <w:t>ACTUACIONES DEL EQUIPO INVESTIGADOR</w:t>
            </w:r>
            <w:bookmarkEnd w:id="203"/>
          </w:p>
        </w:tc>
      </w:tr>
      <w:tr w:rsidR="00147D91" w:rsidRPr="00DC0DE5" w14:paraId="47468459" w14:textId="77777777" w:rsidTr="00EE7737">
        <w:trPr>
          <w:trHeight w:val="2160"/>
        </w:trPr>
        <w:tc>
          <w:tcPr>
            <w:tcW w:w="9856" w:type="dxa"/>
          </w:tcPr>
          <w:p w14:paraId="5425C013" w14:textId="77777777" w:rsidR="00147D91" w:rsidRPr="00DC0DE5" w:rsidRDefault="00147D91" w:rsidP="00C36E47">
            <w:pPr>
              <w:ind w:left="0" w:hanging="2"/>
              <w:rPr>
                <w:rFonts w:ascii="Gill Sans MT" w:eastAsia="Gill Sans" w:hAnsi="Gill Sans MT" w:cs="Gill Sans"/>
                <w:b/>
                <w:color w:val="000000"/>
                <w:sz w:val="22"/>
                <w:szCs w:val="22"/>
              </w:rPr>
            </w:pPr>
          </w:p>
        </w:tc>
      </w:tr>
    </w:tbl>
    <w:p w14:paraId="7750364D" w14:textId="77777777" w:rsidR="00147D91" w:rsidRPr="00DC0DE5" w:rsidRDefault="00147D91" w:rsidP="00C36E47">
      <w:pPr>
        <w:ind w:left="0" w:hanging="2"/>
        <w:rPr>
          <w:rFonts w:ascii="Gill Sans MT" w:eastAsia="Gill Sans" w:hAnsi="Gill Sans MT" w:cs="Gill Sans"/>
          <w:b/>
          <w:sz w:val="22"/>
          <w:szCs w:val="22"/>
        </w:rPr>
      </w:pPr>
    </w:p>
    <w:tbl>
      <w:tblPr>
        <w:tblStyle w:val="affffc"/>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47D91" w:rsidRPr="00DC0DE5" w14:paraId="45D988F6" w14:textId="77777777" w:rsidTr="00EE7737">
        <w:trPr>
          <w:trHeight w:val="378"/>
        </w:trPr>
        <w:tc>
          <w:tcPr>
            <w:tcW w:w="9856" w:type="dxa"/>
            <w:shd w:val="clear" w:color="auto" w:fill="BFBFBF"/>
          </w:tcPr>
          <w:p w14:paraId="5B401E5C" w14:textId="77777777" w:rsidR="00147D91" w:rsidRPr="00DC0DE5" w:rsidRDefault="000336AF" w:rsidP="00C36E47">
            <w:pPr>
              <w:ind w:left="0" w:hanging="2"/>
              <w:rPr>
                <w:rFonts w:ascii="Gill Sans MT" w:eastAsia="Gill Sans" w:hAnsi="Gill Sans MT" w:cs="Gill Sans"/>
                <w:b/>
                <w:color w:val="FF0000"/>
                <w:sz w:val="22"/>
                <w:szCs w:val="22"/>
              </w:rPr>
            </w:pPr>
            <w:bookmarkStart w:id="204" w:name="_Toc104983284"/>
            <w:r w:rsidRPr="00DC0DE5">
              <w:rPr>
                <w:rFonts w:ascii="Gill Sans MT" w:eastAsia="Gill Sans" w:hAnsi="Gill Sans MT" w:cs="Gill Sans"/>
                <w:b/>
                <w:sz w:val="22"/>
                <w:szCs w:val="22"/>
              </w:rPr>
              <w:t xml:space="preserve">HECHOS PROBADOS </w:t>
            </w:r>
            <w:r w:rsidRPr="00DC0DE5">
              <w:rPr>
                <w:rFonts w:ascii="Gill Sans MT" w:eastAsia="Gill Sans" w:hAnsi="Gill Sans MT" w:cs="Gill Sans"/>
                <w:b/>
                <w:color w:val="000000" w:themeColor="text1"/>
                <w:sz w:val="22"/>
                <w:szCs w:val="22"/>
              </w:rPr>
              <w:t>/ ACREDITADOS A JUICIO DE LA COMISIÓN</w:t>
            </w:r>
            <w:bookmarkEnd w:id="204"/>
          </w:p>
        </w:tc>
      </w:tr>
      <w:tr w:rsidR="00147D91" w:rsidRPr="00DC0DE5" w14:paraId="46DB21EB" w14:textId="77777777" w:rsidTr="00EE7737">
        <w:trPr>
          <w:trHeight w:val="2372"/>
        </w:trPr>
        <w:tc>
          <w:tcPr>
            <w:tcW w:w="9856" w:type="dxa"/>
          </w:tcPr>
          <w:p w14:paraId="45682187" w14:textId="77777777" w:rsidR="00147D91" w:rsidRPr="00DC0DE5" w:rsidRDefault="00147D91" w:rsidP="00C36E47">
            <w:pPr>
              <w:ind w:left="0" w:hanging="2"/>
              <w:rPr>
                <w:rFonts w:ascii="Gill Sans MT" w:eastAsia="Gill Sans" w:hAnsi="Gill Sans MT" w:cs="Gill Sans"/>
                <w:b/>
                <w:sz w:val="22"/>
                <w:szCs w:val="22"/>
              </w:rPr>
            </w:pPr>
            <w:bookmarkStart w:id="205" w:name="_heading=h.49x2ik5" w:colFirst="0" w:colLast="0"/>
            <w:bookmarkEnd w:id="205"/>
          </w:p>
        </w:tc>
      </w:tr>
    </w:tbl>
    <w:p w14:paraId="0513DF2D" w14:textId="5C5F5F34" w:rsidR="00147D91" w:rsidRDefault="00147D91" w:rsidP="00C36E47">
      <w:pPr>
        <w:ind w:left="0" w:hanging="2"/>
        <w:rPr>
          <w:rFonts w:ascii="Gill Sans MT" w:eastAsia="Gill Sans" w:hAnsi="Gill Sans MT" w:cs="Gill Sans"/>
          <w:b/>
          <w:sz w:val="22"/>
          <w:szCs w:val="22"/>
        </w:rPr>
      </w:pPr>
    </w:p>
    <w:p w14:paraId="51D43092" w14:textId="566EE750" w:rsidR="00420B50" w:rsidRDefault="00420B50" w:rsidP="00C36E47">
      <w:pPr>
        <w:ind w:left="0" w:hanging="2"/>
        <w:rPr>
          <w:rFonts w:ascii="Gill Sans MT" w:eastAsia="Gill Sans" w:hAnsi="Gill Sans MT" w:cs="Gill Sans"/>
          <w:b/>
          <w:sz w:val="22"/>
          <w:szCs w:val="22"/>
        </w:rPr>
      </w:pPr>
    </w:p>
    <w:p w14:paraId="77ACD3CE" w14:textId="713F39E8" w:rsidR="00420B50" w:rsidRDefault="00420B50" w:rsidP="00C36E47">
      <w:pPr>
        <w:ind w:left="0" w:hanging="2"/>
        <w:rPr>
          <w:rFonts w:ascii="Gill Sans MT" w:eastAsia="Gill Sans" w:hAnsi="Gill Sans MT" w:cs="Gill Sans"/>
          <w:b/>
          <w:sz w:val="22"/>
          <w:szCs w:val="22"/>
        </w:rPr>
      </w:pPr>
    </w:p>
    <w:p w14:paraId="219D6DB9" w14:textId="378A16F5" w:rsidR="00420B50" w:rsidRDefault="00420B50" w:rsidP="00C36E47">
      <w:pPr>
        <w:ind w:left="0" w:hanging="2"/>
        <w:rPr>
          <w:rFonts w:ascii="Gill Sans MT" w:eastAsia="Gill Sans" w:hAnsi="Gill Sans MT" w:cs="Gill Sans"/>
          <w:b/>
          <w:sz w:val="22"/>
          <w:szCs w:val="22"/>
        </w:rPr>
      </w:pPr>
    </w:p>
    <w:p w14:paraId="479F948A" w14:textId="5C50C3B4" w:rsidR="00420B50" w:rsidRDefault="00420B50" w:rsidP="00C36E47">
      <w:pPr>
        <w:ind w:left="0" w:hanging="2"/>
        <w:rPr>
          <w:rFonts w:ascii="Gill Sans MT" w:eastAsia="Gill Sans" w:hAnsi="Gill Sans MT" w:cs="Gill Sans"/>
          <w:b/>
          <w:sz w:val="22"/>
          <w:szCs w:val="22"/>
        </w:rPr>
      </w:pPr>
    </w:p>
    <w:p w14:paraId="2170AB0E" w14:textId="4F6A77DC" w:rsidR="00420B50" w:rsidRDefault="00420B50" w:rsidP="00C36E47">
      <w:pPr>
        <w:ind w:left="0" w:hanging="2"/>
        <w:rPr>
          <w:rFonts w:ascii="Gill Sans MT" w:eastAsia="Gill Sans" w:hAnsi="Gill Sans MT" w:cs="Gill Sans"/>
          <w:b/>
          <w:sz w:val="22"/>
          <w:szCs w:val="22"/>
        </w:rPr>
      </w:pPr>
    </w:p>
    <w:p w14:paraId="4285050B" w14:textId="77777777" w:rsidR="00420B50" w:rsidRPr="00DC0DE5" w:rsidRDefault="00420B50" w:rsidP="00C36E47">
      <w:pPr>
        <w:ind w:left="0" w:hanging="2"/>
        <w:rPr>
          <w:rFonts w:ascii="Gill Sans MT" w:eastAsia="Gill Sans" w:hAnsi="Gill Sans MT" w:cs="Gill Sans"/>
          <w:b/>
          <w:sz w:val="22"/>
          <w:szCs w:val="22"/>
        </w:rPr>
      </w:pPr>
    </w:p>
    <w:tbl>
      <w:tblPr>
        <w:tblStyle w:val="affffd"/>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47D91" w:rsidRPr="00DC0DE5" w14:paraId="5B84E83D" w14:textId="77777777" w:rsidTr="00EE7737">
        <w:trPr>
          <w:trHeight w:val="413"/>
        </w:trPr>
        <w:tc>
          <w:tcPr>
            <w:tcW w:w="9856" w:type="dxa"/>
            <w:shd w:val="clear" w:color="auto" w:fill="BFBFBF"/>
          </w:tcPr>
          <w:p w14:paraId="66656948" w14:textId="77777777" w:rsidR="00147D91" w:rsidRPr="00DC0DE5" w:rsidRDefault="000336AF" w:rsidP="00C36E47">
            <w:pPr>
              <w:ind w:left="0" w:hanging="2"/>
              <w:rPr>
                <w:rFonts w:ascii="Gill Sans MT" w:eastAsia="Gill Sans" w:hAnsi="Gill Sans MT" w:cs="Gill Sans"/>
                <w:b/>
                <w:color w:val="FF0000"/>
                <w:sz w:val="22"/>
                <w:szCs w:val="22"/>
              </w:rPr>
            </w:pPr>
            <w:bookmarkStart w:id="206" w:name="_Toc104983285"/>
            <w:r w:rsidRPr="00DC0DE5">
              <w:rPr>
                <w:rFonts w:ascii="Gill Sans MT" w:eastAsia="Gill Sans" w:hAnsi="Gill Sans MT" w:cs="Gill Sans"/>
                <w:b/>
                <w:color w:val="000000" w:themeColor="text1"/>
                <w:sz w:val="22"/>
                <w:szCs w:val="22"/>
              </w:rPr>
              <w:lastRenderedPageBreak/>
              <w:t>CONCLUSIONES</w:t>
            </w:r>
            <w:bookmarkEnd w:id="206"/>
          </w:p>
        </w:tc>
      </w:tr>
      <w:tr w:rsidR="00147D91" w:rsidRPr="00DC0DE5" w14:paraId="4B6E1C7F" w14:textId="77777777" w:rsidTr="00EE7737">
        <w:trPr>
          <w:trHeight w:val="2700"/>
        </w:trPr>
        <w:tc>
          <w:tcPr>
            <w:tcW w:w="9856" w:type="dxa"/>
          </w:tcPr>
          <w:p w14:paraId="14CE5A62" w14:textId="77777777" w:rsidR="00147D91" w:rsidRPr="00DC0DE5" w:rsidRDefault="00147D91" w:rsidP="00C36E47">
            <w:pPr>
              <w:ind w:left="0" w:hanging="2"/>
              <w:rPr>
                <w:rFonts w:ascii="Gill Sans MT" w:eastAsia="Gill Sans" w:hAnsi="Gill Sans MT" w:cs="Gill Sans"/>
                <w:b/>
                <w:sz w:val="22"/>
                <w:szCs w:val="22"/>
              </w:rPr>
            </w:pPr>
          </w:p>
        </w:tc>
      </w:tr>
    </w:tbl>
    <w:p w14:paraId="5A480522" w14:textId="77777777" w:rsidR="00147D91" w:rsidRPr="00DC0DE5" w:rsidRDefault="00147D91" w:rsidP="00C36E47">
      <w:pPr>
        <w:ind w:left="0" w:hanging="2"/>
        <w:rPr>
          <w:rFonts w:ascii="Gill Sans MT" w:eastAsia="Gill Sans" w:hAnsi="Gill Sans MT" w:cs="Gill Sans"/>
          <w:b/>
          <w:color w:val="000000"/>
          <w:sz w:val="22"/>
          <w:szCs w:val="22"/>
        </w:rPr>
      </w:pPr>
    </w:p>
    <w:tbl>
      <w:tblPr>
        <w:tblStyle w:val="affffe"/>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147D91" w:rsidRPr="00DC0DE5" w14:paraId="65CA4910" w14:textId="77777777" w:rsidTr="00EE7737">
        <w:trPr>
          <w:trHeight w:val="330"/>
        </w:trPr>
        <w:tc>
          <w:tcPr>
            <w:tcW w:w="9856" w:type="dxa"/>
            <w:shd w:val="clear" w:color="auto" w:fill="BFBFBF"/>
          </w:tcPr>
          <w:p w14:paraId="17F9D0C1" w14:textId="64C588CC" w:rsidR="00147D91" w:rsidRPr="00DC0DE5" w:rsidRDefault="000336AF" w:rsidP="00C36E47">
            <w:pPr>
              <w:ind w:left="0" w:hanging="2"/>
              <w:rPr>
                <w:rFonts w:ascii="Gill Sans MT" w:eastAsia="Gill Sans" w:hAnsi="Gill Sans MT" w:cs="Gill Sans"/>
                <w:b/>
                <w:color w:val="000000"/>
                <w:sz w:val="22"/>
                <w:szCs w:val="22"/>
              </w:rPr>
            </w:pPr>
            <w:bookmarkStart w:id="207" w:name="_Toc104983286"/>
            <w:r w:rsidRPr="00DC0DE5">
              <w:rPr>
                <w:rFonts w:ascii="Gill Sans MT" w:eastAsia="Gill Sans" w:hAnsi="Gill Sans MT" w:cs="Gill Sans"/>
                <w:b/>
                <w:color w:val="000000"/>
                <w:sz w:val="22"/>
                <w:szCs w:val="22"/>
              </w:rPr>
              <w:t>PROPUESTA DE ACTUACIÓN</w:t>
            </w:r>
            <w:r w:rsidRPr="00DC0DE5">
              <w:rPr>
                <w:rFonts w:ascii="Gill Sans MT" w:eastAsia="Gill Sans" w:hAnsi="Gill Sans MT" w:cs="Gill Sans"/>
                <w:b/>
                <w:color w:val="000000" w:themeColor="text1"/>
                <w:sz w:val="22"/>
                <w:szCs w:val="22"/>
              </w:rPr>
              <w:t>/ACCIONES</w:t>
            </w:r>
            <w:bookmarkEnd w:id="207"/>
            <w:r w:rsidRPr="00DC0DE5">
              <w:rPr>
                <w:rFonts w:ascii="Gill Sans MT" w:eastAsia="Gill Sans" w:hAnsi="Gill Sans MT" w:cs="Gill Sans"/>
                <w:b/>
                <w:color w:val="000000" w:themeColor="text1"/>
                <w:sz w:val="22"/>
                <w:szCs w:val="22"/>
              </w:rPr>
              <w:t xml:space="preserve"> </w:t>
            </w:r>
          </w:p>
        </w:tc>
      </w:tr>
      <w:tr w:rsidR="00147D91" w:rsidRPr="00DC0DE5" w14:paraId="6BEFC40F" w14:textId="77777777" w:rsidTr="00EE7737">
        <w:trPr>
          <w:trHeight w:val="2267"/>
        </w:trPr>
        <w:tc>
          <w:tcPr>
            <w:tcW w:w="9856" w:type="dxa"/>
          </w:tcPr>
          <w:p w14:paraId="1C61D98F" w14:textId="77777777" w:rsidR="00147D91" w:rsidRPr="00DC0DE5" w:rsidRDefault="00147D91" w:rsidP="00C36E47">
            <w:pPr>
              <w:ind w:left="0" w:hanging="2"/>
              <w:rPr>
                <w:rFonts w:ascii="Gill Sans MT" w:eastAsia="Gill Sans" w:hAnsi="Gill Sans MT" w:cs="Gill Sans"/>
                <w:b/>
                <w:color w:val="000000"/>
                <w:sz w:val="22"/>
                <w:szCs w:val="22"/>
              </w:rPr>
            </w:pPr>
          </w:p>
          <w:p w14:paraId="70E40841" w14:textId="77777777" w:rsidR="00147D91" w:rsidRPr="00DC0DE5" w:rsidRDefault="00147D91" w:rsidP="00C36E47">
            <w:pPr>
              <w:ind w:left="0" w:hanging="2"/>
              <w:rPr>
                <w:rFonts w:ascii="Gill Sans MT" w:eastAsia="Gill Sans" w:hAnsi="Gill Sans MT" w:cs="Gill Sans"/>
                <w:b/>
                <w:color w:val="000000"/>
                <w:sz w:val="22"/>
                <w:szCs w:val="22"/>
              </w:rPr>
            </w:pPr>
          </w:p>
          <w:p w14:paraId="771DA67D" w14:textId="77777777" w:rsidR="00147D91" w:rsidRPr="00DC0DE5" w:rsidRDefault="00147D91" w:rsidP="00C36E47">
            <w:pPr>
              <w:ind w:left="0" w:hanging="2"/>
              <w:rPr>
                <w:rFonts w:ascii="Gill Sans MT" w:eastAsia="Gill Sans" w:hAnsi="Gill Sans MT" w:cs="Gill Sans"/>
                <w:b/>
                <w:color w:val="000000"/>
                <w:sz w:val="22"/>
                <w:szCs w:val="22"/>
              </w:rPr>
            </w:pPr>
          </w:p>
          <w:p w14:paraId="4788F36F" w14:textId="77777777" w:rsidR="00147D91" w:rsidRPr="00DC0DE5" w:rsidRDefault="00147D91" w:rsidP="00C36E47">
            <w:pPr>
              <w:ind w:left="0" w:hanging="2"/>
              <w:rPr>
                <w:rFonts w:ascii="Gill Sans MT" w:eastAsia="Gill Sans" w:hAnsi="Gill Sans MT" w:cs="Gill Sans"/>
                <w:b/>
                <w:color w:val="000000"/>
                <w:sz w:val="22"/>
                <w:szCs w:val="22"/>
              </w:rPr>
            </w:pPr>
          </w:p>
        </w:tc>
      </w:tr>
    </w:tbl>
    <w:p w14:paraId="68417260" w14:textId="77777777" w:rsidR="00147D91" w:rsidRPr="00DC0DE5" w:rsidRDefault="00147D91" w:rsidP="00C36E47">
      <w:pPr>
        <w:ind w:left="0" w:hanging="2"/>
        <w:rPr>
          <w:rFonts w:ascii="Gill Sans MT" w:eastAsia="Gill Sans" w:hAnsi="Gill Sans MT" w:cs="Gill Sans"/>
          <w:b/>
          <w:sz w:val="22"/>
          <w:szCs w:val="22"/>
        </w:rPr>
      </w:pPr>
    </w:p>
    <w:tbl>
      <w:tblPr>
        <w:tblStyle w:val="affff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3"/>
        <w:gridCol w:w="5170"/>
      </w:tblGrid>
      <w:tr w:rsidR="00147D91" w:rsidRPr="00DC0DE5" w14:paraId="3D8C5D98" w14:textId="77777777" w:rsidTr="00EE7737">
        <w:trPr>
          <w:trHeight w:val="342"/>
        </w:trPr>
        <w:tc>
          <w:tcPr>
            <w:tcW w:w="9923" w:type="dxa"/>
            <w:gridSpan w:val="2"/>
            <w:shd w:val="clear" w:color="auto" w:fill="BFBFBF"/>
            <w:vAlign w:val="center"/>
          </w:tcPr>
          <w:p w14:paraId="31CDC1B0" w14:textId="77777777" w:rsidR="00147D91" w:rsidRPr="00DC0DE5" w:rsidRDefault="000336AF" w:rsidP="00C36E47">
            <w:pPr>
              <w:ind w:left="0" w:hanging="2"/>
              <w:rPr>
                <w:rFonts w:ascii="Gill Sans MT" w:eastAsia="Gill Sans" w:hAnsi="Gill Sans MT" w:cs="Gill Sans"/>
                <w:b/>
                <w:sz w:val="22"/>
                <w:szCs w:val="22"/>
              </w:rPr>
            </w:pPr>
            <w:bookmarkStart w:id="208" w:name="_Toc104983287"/>
            <w:r w:rsidRPr="00DC0DE5">
              <w:rPr>
                <w:rFonts w:ascii="Gill Sans MT" w:eastAsia="Gill Sans" w:hAnsi="Gill Sans MT" w:cs="Gill Sans"/>
                <w:b/>
                <w:sz w:val="22"/>
                <w:szCs w:val="22"/>
              </w:rPr>
              <w:t>ALEGACIONES/SÚPLICAS</w:t>
            </w:r>
            <w:bookmarkEnd w:id="208"/>
          </w:p>
        </w:tc>
      </w:tr>
      <w:tr w:rsidR="00147D91" w:rsidRPr="00DC0DE5" w14:paraId="33DBE7F1" w14:textId="77777777" w:rsidTr="00EE7737">
        <w:trPr>
          <w:trHeight w:val="366"/>
        </w:trPr>
        <w:tc>
          <w:tcPr>
            <w:tcW w:w="4753" w:type="dxa"/>
            <w:shd w:val="clear" w:color="auto" w:fill="BFBFBF"/>
            <w:vAlign w:val="center"/>
          </w:tcPr>
          <w:p w14:paraId="4CEF7632" w14:textId="77777777" w:rsidR="00147D91" w:rsidRPr="00DC0DE5" w:rsidRDefault="000336AF" w:rsidP="00C36E47">
            <w:pPr>
              <w:ind w:left="0" w:hanging="2"/>
              <w:rPr>
                <w:rFonts w:ascii="Gill Sans MT" w:eastAsia="Gill Sans" w:hAnsi="Gill Sans MT" w:cs="Gill Sans"/>
                <w:b/>
                <w:sz w:val="22"/>
                <w:szCs w:val="22"/>
              </w:rPr>
            </w:pPr>
            <w:bookmarkStart w:id="209" w:name="_Toc104983288"/>
            <w:r w:rsidRPr="00DC0DE5">
              <w:rPr>
                <w:rFonts w:ascii="Gill Sans MT" w:eastAsia="Gill Sans" w:hAnsi="Gill Sans MT" w:cs="Gill Sans"/>
                <w:b/>
                <w:sz w:val="22"/>
                <w:szCs w:val="22"/>
              </w:rPr>
              <w:t>PERSONA DENUNCIANTE</w:t>
            </w:r>
            <w:bookmarkEnd w:id="209"/>
          </w:p>
        </w:tc>
        <w:tc>
          <w:tcPr>
            <w:tcW w:w="5170" w:type="dxa"/>
            <w:shd w:val="clear" w:color="auto" w:fill="BFBFBF"/>
            <w:vAlign w:val="center"/>
          </w:tcPr>
          <w:p w14:paraId="19963E2C" w14:textId="77777777" w:rsidR="00147D91" w:rsidRPr="00DC0DE5" w:rsidRDefault="000336AF" w:rsidP="00C36E47">
            <w:pPr>
              <w:ind w:left="0" w:hanging="2"/>
              <w:rPr>
                <w:rFonts w:ascii="Gill Sans MT" w:eastAsia="Gill Sans" w:hAnsi="Gill Sans MT" w:cs="Gill Sans"/>
                <w:b/>
                <w:sz w:val="22"/>
                <w:szCs w:val="22"/>
              </w:rPr>
            </w:pPr>
            <w:bookmarkStart w:id="210" w:name="_Toc104983289"/>
            <w:r w:rsidRPr="00DC0DE5">
              <w:rPr>
                <w:rFonts w:ascii="Gill Sans MT" w:eastAsia="Gill Sans" w:hAnsi="Gill Sans MT" w:cs="Gill Sans"/>
                <w:b/>
                <w:sz w:val="22"/>
                <w:szCs w:val="22"/>
              </w:rPr>
              <w:t>PERSONA DENUNCIADA</w:t>
            </w:r>
            <w:bookmarkEnd w:id="210"/>
          </w:p>
        </w:tc>
      </w:tr>
      <w:tr w:rsidR="00147D91" w:rsidRPr="00DC0DE5" w14:paraId="636E3E2B" w14:textId="77777777" w:rsidTr="00EE7737">
        <w:trPr>
          <w:trHeight w:val="3980"/>
        </w:trPr>
        <w:tc>
          <w:tcPr>
            <w:tcW w:w="4753" w:type="dxa"/>
          </w:tcPr>
          <w:p w14:paraId="165DC6BE" w14:textId="77777777" w:rsidR="00147D91" w:rsidRPr="00DC0DE5" w:rsidRDefault="00147D91" w:rsidP="00C36E47">
            <w:pPr>
              <w:ind w:left="0" w:hanging="2"/>
              <w:rPr>
                <w:rFonts w:ascii="Gill Sans MT" w:eastAsia="Gill Sans" w:hAnsi="Gill Sans MT" w:cs="Gill Sans"/>
                <w:b/>
                <w:sz w:val="22"/>
                <w:szCs w:val="22"/>
              </w:rPr>
            </w:pPr>
          </w:p>
          <w:p w14:paraId="269E37B9" w14:textId="77777777" w:rsidR="00147D91" w:rsidRPr="00DC0DE5" w:rsidRDefault="00147D91" w:rsidP="00C36E47">
            <w:pPr>
              <w:ind w:left="0" w:hanging="2"/>
              <w:rPr>
                <w:rFonts w:ascii="Gill Sans MT" w:eastAsia="Gill Sans" w:hAnsi="Gill Sans MT" w:cs="Gill Sans"/>
                <w:b/>
                <w:sz w:val="22"/>
                <w:szCs w:val="22"/>
              </w:rPr>
            </w:pPr>
          </w:p>
          <w:p w14:paraId="1ECC7FBD" w14:textId="77777777" w:rsidR="00147D91" w:rsidRPr="00DC0DE5" w:rsidRDefault="00147D91" w:rsidP="00C36E47">
            <w:pPr>
              <w:ind w:left="0" w:hanging="2"/>
              <w:rPr>
                <w:rFonts w:ascii="Gill Sans MT" w:eastAsia="Gill Sans" w:hAnsi="Gill Sans MT" w:cs="Gill Sans"/>
                <w:b/>
                <w:sz w:val="22"/>
                <w:szCs w:val="22"/>
              </w:rPr>
            </w:pPr>
          </w:p>
          <w:p w14:paraId="264D2CBC" w14:textId="77777777" w:rsidR="00147D91" w:rsidRPr="00DC0DE5" w:rsidRDefault="00147D91" w:rsidP="00C36E47">
            <w:pPr>
              <w:ind w:left="0" w:hanging="2"/>
              <w:rPr>
                <w:rFonts w:ascii="Gill Sans MT" w:eastAsia="Gill Sans" w:hAnsi="Gill Sans MT" w:cs="Gill Sans"/>
                <w:b/>
                <w:sz w:val="22"/>
                <w:szCs w:val="22"/>
              </w:rPr>
            </w:pPr>
          </w:p>
          <w:p w14:paraId="79B9EF2D" w14:textId="77777777" w:rsidR="00147D91" w:rsidRPr="00DC0DE5" w:rsidRDefault="00147D91" w:rsidP="00C36E47">
            <w:pPr>
              <w:ind w:left="0" w:hanging="2"/>
              <w:rPr>
                <w:rFonts w:ascii="Gill Sans MT" w:eastAsia="Gill Sans" w:hAnsi="Gill Sans MT" w:cs="Gill Sans"/>
                <w:b/>
                <w:sz w:val="22"/>
                <w:szCs w:val="22"/>
              </w:rPr>
            </w:pPr>
          </w:p>
          <w:p w14:paraId="6D198B1B" w14:textId="77777777" w:rsidR="00147D91" w:rsidRPr="00DC0DE5" w:rsidRDefault="00147D91" w:rsidP="00C36E47">
            <w:pPr>
              <w:ind w:left="0" w:hanging="2"/>
              <w:rPr>
                <w:rFonts w:ascii="Gill Sans MT" w:eastAsia="Gill Sans" w:hAnsi="Gill Sans MT" w:cs="Gill Sans"/>
                <w:b/>
                <w:sz w:val="22"/>
                <w:szCs w:val="22"/>
              </w:rPr>
            </w:pPr>
          </w:p>
          <w:p w14:paraId="07FA6B18" w14:textId="77777777" w:rsidR="00147D91" w:rsidRPr="00DC0DE5" w:rsidRDefault="00147D91" w:rsidP="00C36E47">
            <w:pPr>
              <w:ind w:left="0" w:hanging="2"/>
              <w:rPr>
                <w:rFonts w:ascii="Gill Sans MT" w:eastAsia="Gill Sans" w:hAnsi="Gill Sans MT" w:cs="Gill Sans"/>
                <w:b/>
                <w:sz w:val="22"/>
                <w:szCs w:val="22"/>
              </w:rPr>
            </w:pPr>
          </w:p>
          <w:p w14:paraId="2CEB3AEE" w14:textId="77777777" w:rsidR="00147D91" w:rsidRPr="00DC0DE5" w:rsidRDefault="00147D91" w:rsidP="00C36E47">
            <w:pPr>
              <w:ind w:left="0" w:hanging="2"/>
              <w:rPr>
                <w:rFonts w:ascii="Gill Sans MT" w:eastAsia="Gill Sans" w:hAnsi="Gill Sans MT" w:cs="Gill Sans"/>
                <w:b/>
                <w:sz w:val="22"/>
                <w:szCs w:val="22"/>
              </w:rPr>
            </w:pPr>
          </w:p>
        </w:tc>
        <w:tc>
          <w:tcPr>
            <w:tcW w:w="5170" w:type="dxa"/>
          </w:tcPr>
          <w:p w14:paraId="574093AD" w14:textId="77777777" w:rsidR="00147D91" w:rsidRPr="00DC0DE5" w:rsidRDefault="00147D91" w:rsidP="00C36E47">
            <w:pPr>
              <w:ind w:left="0" w:hanging="2"/>
              <w:rPr>
                <w:rFonts w:ascii="Gill Sans MT" w:eastAsia="Gill Sans" w:hAnsi="Gill Sans MT" w:cs="Gill Sans"/>
                <w:b/>
                <w:sz w:val="22"/>
                <w:szCs w:val="22"/>
              </w:rPr>
            </w:pPr>
          </w:p>
        </w:tc>
      </w:tr>
    </w:tbl>
    <w:p w14:paraId="1753EE29" w14:textId="0536CD18" w:rsidR="00420B50" w:rsidRDefault="00420B50" w:rsidP="00C36E47">
      <w:pPr>
        <w:ind w:left="0" w:hanging="2"/>
        <w:rPr>
          <w:rFonts w:ascii="Gill Sans MT" w:eastAsia="Gill Sans" w:hAnsi="Gill Sans MT" w:cs="Gill Sans"/>
          <w:sz w:val="22"/>
          <w:szCs w:val="22"/>
        </w:rPr>
      </w:pPr>
    </w:p>
    <w:p w14:paraId="2266B802" w14:textId="77777777" w:rsidR="00420B50" w:rsidRDefault="00420B50">
      <w:pPr>
        <w:suppressAutoHyphens w:val="0"/>
        <w:ind w:leftChars="0" w:left="0" w:firstLineChars="0"/>
        <w:textDirection w:val="lrTb"/>
        <w:textAlignment w:val="auto"/>
        <w:outlineLvl w:val="9"/>
        <w:rPr>
          <w:rFonts w:ascii="Gill Sans MT" w:eastAsia="Gill Sans" w:hAnsi="Gill Sans MT" w:cs="Gill Sans"/>
          <w:sz w:val="22"/>
          <w:szCs w:val="22"/>
        </w:rPr>
      </w:pPr>
      <w:r>
        <w:rPr>
          <w:rFonts w:ascii="Gill Sans MT" w:eastAsia="Gill Sans" w:hAnsi="Gill Sans MT" w:cs="Gill Sans"/>
          <w:sz w:val="22"/>
          <w:szCs w:val="22"/>
        </w:rPr>
        <w:br w:type="page"/>
      </w:r>
    </w:p>
    <w:p w14:paraId="2869FDB5" w14:textId="77777777" w:rsidR="00147D91" w:rsidRPr="00DC0DE5" w:rsidRDefault="00147D91" w:rsidP="00C36E47">
      <w:pPr>
        <w:ind w:left="0" w:hanging="2"/>
        <w:rPr>
          <w:rFonts w:ascii="Gill Sans MT" w:eastAsia="Gill Sans" w:hAnsi="Gill Sans MT" w:cs="Gill Sans"/>
          <w:sz w:val="22"/>
          <w:szCs w:val="22"/>
        </w:rPr>
      </w:pPr>
    </w:p>
    <w:tbl>
      <w:tblPr>
        <w:tblStyle w:val="afffff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147D91" w:rsidRPr="00DC0DE5" w14:paraId="18AA8CA6" w14:textId="77777777" w:rsidTr="00EE7737">
        <w:trPr>
          <w:trHeight w:val="390"/>
        </w:trPr>
        <w:tc>
          <w:tcPr>
            <w:tcW w:w="9923" w:type="dxa"/>
            <w:shd w:val="clear" w:color="auto" w:fill="BFBFBF"/>
          </w:tcPr>
          <w:p w14:paraId="09E45C03" w14:textId="77777777" w:rsidR="00147D91" w:rsidRPr="00DC0DE5" w:rsidRDefault="000336AF" w:rsidP="00C36E47">
            <w:pPr>
              <w:ind w:left="0" w:hanging="2"/>
              <w:rPr>
                <w:rFonts w:ascii="Gill Sans MT" w:eastAsia="Gill Sans" w:hAnsi="Gill Sans MT" w:cs="Gill Sans"/>
                <w:sz w:val="22"/>
                <w:szCs w:val="22"/>
              </w:rPr>
            </w:pPr>
            <w:bookmarkStart w:id="211" w:name="_Toc104983290"/>
            <w:r w:rsidRPr="00DC0DE5">
              <w:rPr>
                <w:rFonts w:ascii="Gill Sans MT" w:eastAsia="Gill Sans" w:hAnsi="Gill Sans MT" w:cs="Gill Sans"/>
                <w:b/>
                <w:sz w:val="22"/>
                <w:szCs w:val="22"/>
              </w:rPr>
              <w:t>SEGUIMIENTO DE LAS ACCIONES: (Acciones y Fechas)</w:t>
            </w:r>
            <w:bookmarkEnd w:id="211"/>
          </w:p>
        </w:tc>
      </w:tr>
      <w:tr w:rsidR="00147D91" w:rsidRPr="00DC0DE5" w14:paraId="496B005C" w14:textId="77777777" w:rsidTr="00EE7737">
        <w:trPr>
          <w:trHeight w:val="1357"/>
        </w:trPr>
        <w:tc>
          <w:tcPr>
            <w:tcW w:w="9923" w:type="dxa"/>
          </w:tcPr>
          <w:p w14:paraId="61E28090" w14:textId="77777777" w:rsidR="00147D91" w:rsidRPr="00DC0DE5" w:rsidRDefault="00147D91" w:rsidP="00C36E47">
            <w:pPr>
              <w:ind w:left="0" w:hanging="2"/>
              <w:rPr>
                <w:rFonts w:ascii="Gill Sans MT" w:eastAsia="Gill Sans" w:hAnsi="Gill Sans MT" w:cs="Gill Sans"/>
                <w:sz w:val="22"/>
                <w:szCs w:val="22"/>
              </w:rPr>
            </w:pPr>
          </w:p>
        </w:tc>
      </w:tr>
    </w:tbl>
    <w:p w14:paraId="28F9A06A" w14:textId="77777777" w:rsidR="00147D91" w:rsidRPr="00DC0DE5" w:rsidRDefault="00147D91" w:rsidP="00C36E47">
      <w:pPr>
        <w:ind w:left="0" w:hanging="2"/>
        <w:rPr>
          <w:rFonts w:ascii="Gill Sans MT" w:eastAsia="Gill Sans" w:hAnsi="Gill Sans MT" w:cs="Gill Sans"/>
          <w:sz w:val="22"/>
          <w:szCs w:val="22"/>
        </w:rPr>
      </w:pPr>
    </w:p>
    <w:tbl>
      <w:tblPr>
        <w:tblStyle w:val="afffff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147D91" w:rsidRPr="00DC0DE5" w14:paraId="0EE77BA3" w14:textId="77777777" w:rsidTr="00EE7737">
        <w:trPr>
          <w:trHeight w:val="307"/>
        </w:trPr>
        <w:tc>
          <w:tcPr>
            <w:tcW w:w="9923" w:type="dxa"/>
            <w:shd w:val="clear" w:color="auto" w:fill="BFBFBF"/>
          </w:tcPr>
          <w:p w14:paraId="0B8BD7EE" w14:textId="77777777" w:rsidR="00147D91" w:rsidRPr="00DC0DE5" w:rsidRDefault="000336AF" w:rsidP="00C36E47">
            <w:pPr>
              <w:ind w:left="0" w:hanging="2"/>
              <w:rPr>
                <w:rFonts w:ascii="Gill Sans MT" w:eastAsia="Gill Sans" w:hAnsi="Gill Sans MT" w:cs="Gill Sans"/>
                <w:color w:val="000000"/>
                <w:sz w:val="22"/>
                <w:szCs w:val="22"/>
              </w:rPr>
            </w:pPr>
            <w:bookmarkStart w:id="212" w:name="_Toc104983291"/>
            <w:r w:rsidRPr="00DC0DE5">
              <w:rPr>
                <w:rFonts w:ascii="Gill Sans MT" w:eastAsia="Gill Sans" w:hAnsi="Gill Sans MT" w:cs="Gill Sans"/>
                <w:b/>
                <w:color w:val="000000"/>
                <w:sz w:val="22"/>
                <w:szCs w:val="22"/>
              </w:rPr>
              <w:t>ESTADO DEL EXPEDIENTE</w:t>
            </w:r>
            <w:bookmarkEnd w:id="212"/>
          </w:p>
        </w:tc>
      </w:tr>
      <w:tr w:rsidR="00147D91" w:rsidRPr="00DC0DE5" w14:paraId="5BB95F96" w14:textId="77777777" w:rsidTr="00EE7737">
        <w:trPr>
          <w:trHeight w:val="449"/>
        </w:trPr>
        <w:tc>
          <w:tcPr>
            <w:tcW w:w="9923" w:type="dxa"/>
          </w:tcPr>
          <w:p w14:paraId="617EDC34" w14:textId="77777777" w:rsidR="00147D91" w:rsidRPr="00DC0DE5" w:rsidRDefault="000336AF" w:rsidP="00C36E47">
            <w:pPr>
              <w:ind w:left="0" w:hanging="2"/>
              <w:rPr>
                <w:rFonts w:ascii="Gill Sans MT" w:eastAsia="Gill Sans" w:hAnsi="Gill Sans MT" w:cs="Gill Sans"/>
                <w:color w:val="000000"/>
                <w:sz w:val="22"/>
                <w:szCs w:val="22"/>
              </w:rPr>
            </w:pPr>
            <w:r w:rsidRPr="00DC0DE5">
              <w:rPr>
                <w:rFonts w:ascii="Gill Sans MT" w:eastAsia="Gill Sans" w:hAnsi="Gill Sans MT" w:cs="Gill Sans"/>
                <w:color w:val="000000"/>
                <w:sz w:val="22"/>
                <w:szCs w:val="22"/>
              </w:rPr>
              <w:t xml:space="preserve"> </w:t>
            </w:r>
            <w:bookmarkStart w:id="213" w:name="_Toc104983292"/>
            <w:r w:rsidRPr="00DC0DE5">
              <w:rPr>
                <w:rFonts w:ascii="Gill Sans MT" w:eastAsia="Gill Sans" w:hAnsi="Gill Sans MT" w:cs="Gill Sans"/>
                <w:color w:val="000000"/>
                <w:sz w:val="22"/>
                <w:szCs w:val="22"/>
              </w:rPr>
              <w:t>󠄄</w:t>
            </w:r>
            <w:bookmarkEnd w:id="213"/>
          </w:p>
          <w:p w14:paraId="5AD29560" w14:textId="533E34C8" w:rsidR="00147D91" w:rsidRPr="00DC0DE5" w:rsidRDefault="000336AF" w:rsidP="00C36E47">
            <w:pPr>
              <w:ind w:left="0" w:hanging="2"/>
              <w:rPr>
                <w:rFonts w:ascii="Gill Sans MT" w:eastAsia="Gill Sans" w:hAnsi="Gill Sans MT" w:cs="Gill Sans"/>
                <w:color w:val="000000"/>
                <w:sz w:val="22"/>
                <w:szCs w:val="22"/>
              </w:rPr>
            </w:pPr>
            <w:bookmarkStart w:id="214" w:name="_Toc104983293"/>
            <w:r w:rsidRPr="00DC0DE5">
              <w:rPr>
                <w:rFonts w:ascii="Gill Sans MT" w:eastAsia="Gill Sans" w:hAnsi="Gill Sans MT" w:cs="Gill Sans"/>
                <w:color w:val="000000"/>
                <w:sz w:val="22"/>
                <w:szCs w:val="22"/>
              </w:rPr>
              <w:t xml:space="preserve">Fecha de </w:t>
            </w:r>
            <w:r w:rsidR="004D1A20" w:rsidRPr="00DC0DE5">
              <w:rPr>
                <w:rFonts w:ascii="Gill Sans MT" w:eastAsia="Gill Sans" w:hAnsi="Gill Sans MT" w:cs="Gill Sans"/>
                <w:color w:val="000000"/>
                <w:sz w:val="22"/>
                <w:szCs w:val="22"/>
              </w:rPr>
              <w:t>apertura</w:t>
            </w:r>
            <w:r w:rsidRPr="00DC0DE5">
              <w:rPr>
                <w:rFonts w:ascii="Gill Sans MT" w:eastAsia="Gill Sans" w:hAnsi="Gill Sans MT" w:cs="Gill Sans"/>
                <w:color w:val="000000"/>
                <w:sz w:val="22"/>
                <w:szCs w:val="22"/>
              </w:rPr>
              <w:t xml:space="preserve">:                                                                      󠄄󠄄 </w:t>
            </w:r>
            <w:proofErr w:type="gramStart"/>
            <w:r w:rsidRPr="00DC0DE5">
              <w:rPr>
                <w:rFonts w:ascii="Gill Sans MT" w:eastAsia="Gill Sans" w:hAnsi="Gill Sans MT" w:cs="Gill Sans"/>
                <w:color w:val="000000"/>
                <w:sz w:val="22"/>
                <w:szCs w:val="22"/>
              </w:rPr>
              <w:t>CERRADO  Fecha</w:t>
            </w:r>
            <w:proofErr w:type="gramEnd"/>
            <w:r w:rsidRPr="00DC0DE5">
              <w:rPr>
                <w:rFonts w:ascii="Gill Sans MT" w:eastAsia="Gill Sans" w:hAnsi="Gill Sans MT" w:cs="Gill Sans"/>
                <w:color w:val="000000"/>
                <w:sz w:val="22"/>
                <w:szCs w:val="22"/>
              </w:rPr>
              <w:t>:</w:t>
            </w:r>
            <w:bookmarkEnd w:id="214"/>
          </w:p>
        </w:tc>
      </w:tr>
    </w:tbl>
    <w:p w14:paraId="7194E3EB" w14:textId="43A27122" w:rsidR="00147D91" w:rsidRPr="00DC0DE5" w:rsidRDefault="00147D91" w:rsidP="00C36E47">
      <w:pPr>
        <w:ind w:left="0" w:hanging="2"/>
        <w:rPr>
          <w:rFonts w:ascii="Gill Sans MT" w:eastAsia="Gill Sans" w:hAnsi="Gill Sans MT" w:cs="Gill Sans"/>
          <w:color w:val="000000"/>
          <w:sz w:val="22"/>
          <w:szCs w:val="22"/>
        </w:rPr>
      </w:pPr>
    </w:p>
    <w:p w14:paraId="49DAFEAA" w14:textId="762660D4" w:rsidR="00EE7737" w:rsidRPr="00DC0DE5" w:rsidRDefault="00EE7737" w:rsidP="00C36E47">
      <w:pPr>
        <w:ind w:left="0" w:hanging="2"/>
        <w:rPr>
          <w:rFonts w:ascii="Gill Sans MT" w:eastAsia="Gill Sans" w:hAnsi="Gill Sans MT" w:cs="Gill Sans"/>
          <w:color w:val="000000"/>
          <w:sz w:val="22"/>
          <w:szCs w:val="22"/>
        </w:rPr>
      </w:pPr>
    </w:p>
    <w:p w14:paraId="395D8F7D" w14:textId="3065BB8D" w:rsidR="00EE7737" w:rsidRPr="00DC0DE5" w:rsidRDefault="00EE7737" w:rsidP="00C36E47">
      <w:pPr>
        <w:ind w:left="0" w:hanging="2"/>
        <w:rPr>
          <w:rFonts w:ascii="Gill Sans MT" w:eastAsia="Gill Sans" w:hAnsi="Gill Sans MT" w:cs="Gill Sans"/>
          <w:color w:val="000000"/>
          <w:sz w:val="22"/>
          <w:szCs w:val="22"/>
        </w:rPr>
      </w:pPr>
    </w:p>
    <w:p w14:paraId="49D8D48F" w14:textId="77777777" w:rsidR="00EE7737" w:rsidRPr="00DC0DE5" w:rsidRDefault="00EE7737" w:rsidP="00C36E47">
      <w:pPr>
        <w:ind w:left="0" w:hanging="2"/>
        <w:rPr>
          <w:rFonts w:ascii="Gill Sans MT" w:eastAsia="Gill Sans" w:hAnsi="Gill Sans MT" w:cs="Gill Sans"/>
          <w:color w:val="000000"/>
          <w:sz w:val="22"/>
          <w:szCs w:val="22"/>
        </w:rPr>
      </w:pPr>
    </w:p>
    <w:p w14:paraId="77F893D2" w14:textId="77777777" w:rsidR="00147D91" w:rsidRPr="00DC0DE5" w:rsidRDefault="000336AF" w:rsidP="00C36E47">
      <w:pPr>
        <w:ind w:left="0" w:hanging="2"/>
        <w:rPr>
          <w:rFonts w:ascii="Gill Sans MT" w:eastAsia="Gill Sans" w:hAnsi="Gill Sans MT" w:cs="Gill Sans"/>
          <w:color w:val="000000"/>
          <w:sz w:val="22"/>
          <w:szCs w:val="22"/>
        </w:rPr>
      </w:pPr>
      <w:bookmarkStart w:id="215" w:name="_Toc104983294"/>
      <w:r w:rsidRPr="00DC0DE5">
        <w:rPr>
          <w:rFonts w:ascii="Gill Sans MT" w:eastAsia="Gill Sans" w:hAnsi="Gill Sans MT" w:cs="Gill Sans"/>
          <w:color w:val="000000"/>
          <w:sz w:val="22"/>
          <w:szCs w:val="22"/>
        </w:rPr>
        <w:t>Firmas del equipo investigador:</w:t>
      </w:r>
      <w:bookmarkEnd w:id="215"/>
    </w:p>
    <w:p w14:paraId="164BDD65" w14:textId="77777777" w:rsidR="00147D91" w:rsidRPr="00DC0DE5" w:rsidRDefault="00147D91" w:rsidP="00C36E47">
      <w:pPr>
        <w:ind w:left="0" w:hanging="2"/>
        <w:rPr>
          <w:rFonts w:ascii="Gill Sans MT" w:eastAsia="Gill Sans" w:hAnsi="Gill Sans MT" w:cs="Gill Sans"/>
          <w:color w:val="000000"/>
          <w:sz w:val="22"/>
          <w:szCs w:val="22"/>
        </w:rPr>
      </w:pPr>
    </w:p>
    <w:p w14:paraId="77793A23" w14:textId="77777777" w:rsidR="00147D91" w:rsidRPr="00DC0DE5" w:rsidRDefault="00147D91" w:rsidP="00C36E47">
      <w:pPr>
        <w:ind w:left="0" w:hanging="2"/>
        <w:rPr>
          <w:rFonts w:ascii="Gill Sans MT" w:eastAsia="Gill Sans" w:hAnsi="Gill Sans MT" w:cs="Gill Sans"/>
          <w:color w:val="000000"/>
          <w:sz w:val="22"/>
          <w:szCs w:val="22"/>
        </w:rPr>
      </w:pPr>
    </w:p>
    <w:p w14:paraId="00B857BD" w14:textId="77777777" w:rsidR="00147D91" w:rsidRPr="00DC0DE5" w:rsidRDefault="000336AF" w:rsidP="00C36E47">
      <w:pPr>
        <w:ind w:left="0" w:hanging="2"/>
        <w:rPr>
          <w:rFonts w:ascii="Gill Sans MT" w:eastAsia="Gill Sans" w:hAnsi="Gill Sans MT" w:cs="Gill Sans"/>
          <w:color w:val="000000"/>
          <w:sz w:val="22"/>
          <w:szCs w:val="22"/>
          <w:u w:val="single"/>
        </w:rPr>
      </w:pPr>
      <w:bookmarkStart w:id="216" w:name="_Toc104983295"/>
      <w:r w:rsidRPr="00DC0DE5">
        <w:rPr>
          <w:rFonts w:ascii="Gill Sans MT" w:eastAsia="Gill Sans" w:hAnsi="Gill Sans MT" w:cs="Gill Sans"/>
          <w:color w:val="000000"/>
          <w:sz w:val="22"/>
          <w:szCs w:val="22"/>
        </w:rPr>
        <w:t xml:space="preserve">En ___________     </w:t>
      </w:r>
      <w:proofErr w:type="spellStart"/>
      <w:r w:rsidRPr="00DC0DE5">
        <w:rPr>
          <w:rFonts w:ascii="Gill Sans MT" w:eastAsia="Gill Sans" w:hAnsi="Gill Sans MT" w:cs="Gill Sans"/>
          <w:color w:val="000000"/>
          <w:sz w:val="22"/>
          <w:szCs w:val="22"/>
        </w:rPr>
        <w:t>a___de____________________de</w:t>
      </w:r>
      <w:proofErr w:type="spellEnd"/>
      <w:r w:rsidRPr="00DC0DE5">
        <w:rPr>
          <w:rFonts w:ascii="Gill Sans MT" w:eastAsia="Gill Sans" w:hAnsi="Gill Sans MT" w:cs="Gill Sans"/>
          <w:color w:val="000000"/>
          <w:sz w:val="22"/>
          <w:szCs w:val="22"/>
        </w:rPr>
        <w:t>______________</w:t>
      </w:r>
      <w:bookmarkEnd w:id="216"/>
    </w:p>
    <w:p w14:paraId="3B0AAD6D" w14:textId="77777777" w:rsidR="00147D91" w:rsidRPr="00DC0DE5" w:rsidRDefault="00147D91" w:rsidP="00C36E47">
      <w:pPr>
        <w:ind w:left="0" w:hanging="2"/>
        <w:rPr>
          <w:rFonts w:ascii="Gill Sans MT" w:eastAsia="Gill Sans" w:hAnsi="Gill Sans MT" w:cs="Gill Sans"/>
          <w:color w:val="000000"/>
          <w:sz w:val="22"/>
          <w:szCs w:val="22"/>
        </w:rPr>
      </w:pPr>
    </w:p>
    <w:p w14:paraId="253E6969" w14:textId="45F40315" w:rsidR="004D1A20" w:rsidRPr="00DC0DE5" w:rsidRDefault="000336AF" w:rsidP="00C36E47">
      <w:pPr>
        <w:ind w:left="0" w:hanging="2"/>
        <w:rPr>
          <w:rFonts w:ascii="Gill Sans MT" w:eastAsia="Gill Sans" w:hAnsi="Gill Sans MT" w:cs="Gill Sans"/>
          <w:color w:val="000000"/>
          <w:sz w:val="22"/>
          <w:szCs w:val="22"/>
        </w:rPr>
      </w:pPr>
      <w:bookmarkStart w:id="217" w:name="_Toc104983296"/>
      <w:r w:rsidRPr="00DC0DE5">
        <w:rPr>
          <w:rFonts w:ascii="Gill Sans MT" w:eastAsia="Gill Sans" w:hAnsi="Gill Sans MT" w:cs="Gill Sans"/>
          <w:color w:val="000000"/>
          <w:sz w:val="22"/>
          <w:szCs w:val="22"/>
        </w:rPr>
        <w:t>Firmado por:</w:t>
      </w:r>
      <w:bookmarkEnd w:id="217"/>
    </w:p>
    <w:p w14:paraId="5849E8F9" w14:textId="267B7346" w:rsidR="004D1A20" w:rsidRPr="00DC0DE5" w:rsidRDefault="004D1A20" w:rsidP="00C36E47">
      <w:pPr>
        <w:ind w:left="0" w:hanging="2"/>
        <w:rPr>
          <w:rFonts w:ascii="Gill Sans MT" w:eastAsia="Gill Sans" w:hAnsi="Gill Sans MT" w:cs="Gill Sans"/>
          <w:color w:val="000000"/>
          <w:sz w:val="22"/>
          <w:szCs w:val="22"/>
        </w:rPr>
      </w:pPr>
    </w:p>
    <w:tbl>
      <w:tblPr>
        <w:tblStyle w:val="Tablaconcuadrcula"/>
        <w:tblW w:w="0" w:type="auto"/>
        <w:tblLook w:val="04A0" w:firstRow="1" w:lastRow="0" w:firstColumn="1" w:lastColumn="0" w:noHBand="0" w:noVBand="1"/>
      </w:tblPr>
      <w:tblGrid>
        <w:gridCol w:w="3209"/>
        <w:gridCol w:w="3210"/>
        <w:gridCol w:w="3210"/>
      </w:tblGrid>
      <w:tr w:rsidR="004D1A20" w:rsidRPr="00DC0DE5" w14:paraId="774171AA" w14:textId="77777777" w:rsidTr="004D1A20">
        <w:tc>
          <w:tcPr>
            <w:tcW w:w="3209" w:type="dxa"/>
          </w:tcPr>
          <w:p w14:paraId="6FC53EFA" w14:textId="157C13DB" w:rsidR="004D1A20" w:rsidRPr="00DC0DE5" w:rsidRDefault="004D1A20" w:rsidP="00C36E47">
            <w:pPr>
              <w:ind w:left="0" w:hanging="2"/>
              <w:rPr>
                <w:rFonts w:ascii="Gill Sans MT" w:eastAsia="Gill Sans" w:hAnsi="Gill Sans MT" w:cs="Gill Sans"/>
                <w:color w:val="000000"/>
                <w:sz w:val="22"/>
                <w:szCs w:val="22"/>
              </w:rPr>
            </w:pPr>
            <w:bookmarkStart w:id="218" w:name="_Toc104983297"/>
            <w:r w:rsidRPr="00DC0DE5">
              <w:rPr>
                <w:rFonts w:ascii="Gill Sans MT" w:eastAsia="Gill Sans" w:hAnsi="Gill Sans MT" w:cs="Gill Sans"/>
                <w:color w:val="000000"/>
                <w:sz w:val="22"/>
                <w:szCs w:val="22"/>
              </w:rPr>
              <w:t xml:space="preserve">(Representante </w:t>
            </w:r>
            <w:bookmarkEnd w:id="218"/>
            <w:r w:rsidR="0056059F">
              <w:rPr>
                <w:rFonts w:ascii="Gill Sans MT" w:eastAsia="Gill Sans" w:hAnsi="Gill Sans MT" w:cs="Gill Sans"/>
                <w:color w:val="000000"/>
                <w:sz w:val="22"/>
                <w:szCs w:val="22"/>
              </w:rPr>
              <w:t>CSZ)</w:t>
            </w:r>
          </w:p>
          <w:p w14:paraId="3902E625" w14:textId="3F43F60E" w:rsidR="004D1A20" w:rsidRPr="00DC0DE5" w:rsidRDefault="004D1A20" w:rsidP="00C36E47">
            <w:pPr>
              <w:ind w:left="0" w:hanging="2"/>
              <w:rPr>
                <w:rFonts w:ascii="Gill Sans MT" w:eastAsia="Gill Sans" w:hAnsi="Gill Sans MT" w:cs="Gill Sans"/>
                <w:color w:val="000000"/>
                <w:sz w:val="22"/>
                <w:szCs w:val="22"/>
              </w:rPr>
            </w:pPr>
          </w:p>
          <w:p w14:paraId="2D433E0B" w14:textId="07B0065D" w:rsidR="004D1A20" w:rsidRPr="00DC0DE5" w:rsidRDefault="004D1A20" w:rsidP="00C36E47">
            <w:pPr>
              <w:ind w:left="0" w:hanging="2"/>
              <w:rPr>
                <w:rFonts w:ascii="Gill Sans MT" w:eastAsia="Gill Sans" w:hAnsi="Gill Sans MT" w:cs="Gill Sans"/>
                <w:color w:val="000000"/>
                <w:sz w:val="22"/>
                <w:szCs w:val="22"/>
              </w:rPr>
            </w:pPr>
          </w:p>
          <w:p w14:paraId="417E843C" w14:textId="698402F6" w:rsidR="004D1A20" w:rsidRPr="00DC0DE5" w:rsidRDefault="004D1A20" w:rsidP="003E2321">
            <w:pPr>
              <w:ind w:leftChars="0" w:left="0" w:firstLineChars="0" w:firstLine="0"/>
              <w:rPr>
                <w:rFonts w:ascii="Gill Sans MT" w:eastAsia="Gill Sans" w:hAnsi="Gill Sans MT" w:cs="Gill Sans"/>
                <w:color w:val="000000"/>
                <w:sz w:val="22"/>
                <w:szCs w:val="22"/>
              </w:rPr>
            </w:pPr>
          </w:p>
          <w:p w14:paraId="4E6DFB26" w14:textId="77777777" w:rsidR="004D1A20" w:rsidRPr="00DC0DE5" w:rsidRDefault="004D1A20" w:rsidP="00C36E47">
            <w:pPr>
              <w:ind w:left="0" w:hanging="2"/>
              <w:rPr>
                <w:rFonts w:ascii="Gill Sans MT" w:eastAsia="Gill Sans" w:hAnsi="Gill Sans MT" w:cs="Gill Sans"/>
                <w:color w:val="000000"/>
                <w:sz w:val="22"/>
                <w:szCs w:val="22"/>
              </w:rPr>
            </w:pPr>
          </w:p>
        </w:tc>
        <w:tc>
          <w:tcPr>
            <w:tcW w:w="3210" w:type="dxa"/>
          </w:tcPr>
          <w:p w14:paraId="6C48B3AC" w14:textId="46DE135D" w:rsidR="004D1A20" w:rsidRPr="00DC0DE5" w:rsidRDefault="004D1A20" w:rsidP="00C36E47">
            <w:pPr>
              <w:ind w:left="0" w:hanging="2"/>
              <w:rPr>
                <w:rFonts w:ascii="Gill Sans MT" w:eastAsia="Gill Sans" w:hAnsi="Gill Sans MT" w:cs="Gill Sans"/>
                <w:color w:val="000000"/>
                <w:sz w:val="22"/>
                <w:szCs w:val="22"/>
              </w:rPr>
            </w:pPr>
            <w:bookmarkStart w:id="219" w:name="_Toc104983298"/>
            <w:r w:rsidRPr="00DC0DE5">
              <w:rPr>
                <w:rFonts w:ascii="Gill Sans MT" w:eastAsia="Gill Sans" w:hAnsi="Gill Sans MT" w:cs="Gill Sans"/>
                <w:color w:val="000000"/>
                <w:sz w:val="22"/>
                <w:szCs w:val="22"/>
              </w:rPr>
              <w:t>(Represente legal de las personas trabajadoras)</w:t>
            </w:r>
            <w:bookmarkEnd w:id="219"/>
          </w:p>
        </w:tc>
        <w:tc>
          <w:tcPr>
            <w:tcW w:w="3210" w:type="dxa"/>
          </w:tcPr>
          <w:p w14:paraId="3C21C9A4" w14:textId="288198CB" w:rsidR="004D1A20" w:rsidRPr="00DC0DE5" w:rsidRDefault="004D1A20" w:rsidP="00C36E47">
            <w:pPr>
              <w:ind w:left="0" w:hanging="2"/>
              <w:rPr>
                <w:rFonts w:ascii="Gill Sans MT" w:eastAsia="Gill Sans" w:hAnsi="Gill Sans MT" w:cs="Gill Sans"/>
                <w:color w:val="000000"/>
                <w:sz w:val="22"/>
                <w:szCs w:val="22"/>
              </w:rPr>
            </w:pPr>
            <w:bookmarkStart w:id="220" w:name="_Toc104983299"/>
            <w:r w:rsidRPr="00DC0DE5">
              <w:rPr>
                <w:rFonts w:ascii="Gill Sans MT" w:eastAsia="Gill Sans" w:hAnsi="Gill Sans MT" w:cs="Gill Sans"/>
                <w:color w:val="000000"/>
                <w:sz w:val="22"/>
                <w:szCs w:val="22"/>
              </w:rPr>
              <w:t xml:space="preserve">(Representante </w:t>
            </w:r>
            <w:r w:rsidR="0056059F">
              <w:rPr>
                <w:rFonts w:ascii="Gill Sans MT" w:eastAsia="Gill Sans" w:hAnsi="Gill Sans MT" w:cs="Gill Sans"/>
                <w:color w:val="000000"/>
                <w:sz w:val="22"/>
                <w:szCs w:val="22"/>
              </w:rPr>
              <w:t>Voluntario</w:t>
            </w:r>
            <w:r w:rsidRPr="00DC0DE5">
              <w:rPr>
                <w:rFonts w:ascii="Gill Sans MT" w:eastAsia="Gill Sans" w:hAnsi="Gill Sans MT" w:cs="Gill Sans"/>
                <w:color w:val="000000"/>
                <w:sz w:val="22"/>
                <w:szCs w:val="22"/>
              </w:rPr>
              <w:t>)</w:t>
            </w:r>
            <w:bookmarkEnd w:id="220"/>
          </w:p>
        </w:tc>
      </w:tr>
    </w:tbl>
    <w:p w14:paraId="6901FD99" w14:textId="77777777" w:rsidR="004D1A20" w:rsidRPr="00DC0DE5" w:rsidRDefault="004D1A20" w:rsidP="00C36E47">
      <w:pPr>
        <w:ind w:left="0" w:hanging="2"/>
        <w:rPr>
          <w:rFonts w:ascii="Gill Sans MT" w:eastAsia="Gill Sans" w:hAnsi="Gill Sans MT" w:cs="Gill Sans"/>
          <w:color w:val="000000"/>
          <w:sz w:val="22"/>
          <w:szCs w:val="22"/>
        </w:rPr>
      </w:pPr>
    </w:p>
    <w:p w14:paraId="5C5F2DCE" w14:textId="33D89FFC" w:rsidR="00EE7737" w:rsidRPr="00DC0DE5" w:rsidRDefault="00EE7737" w:rsidP="00420B50">
      <w:pPr>
        <w:ind w:leftChars="0" w:left="0" w:firstLineChars="0" w:firstLine="0"/>
        <w:rPr>
          <w:rFonts w:ascii="Gill Sans MT" w:eastAsia="Gill Sans" w:hAnsi="Gill Sans MT" w:cs="Gill Sans"/>
          <w:b/>
          <w:sz w:val="22"/>
          <w:szCs w:val="22"/>
        </w:rPr>
      </w:pPr>
    </w:p>
    <w:sectPr w:rsidR="00EE7737" w:rsidRPr="00DC0DE5" w:rsidSect="00A55872">
      <w:type w:val="continuous"/>
      <w:pgSz w:w="11907" w:h="16840"/>
      <w:pgMar w:top="1276" w:right="1134" w:bottom="568"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939CB" w14:textId="77777777" w:rsidR="00A55872" w:rsidRDefault="00A55872">
      <w:pPr>
        <w:spacing w:line="240" w:lineRule="auto"/>
        <w:ind w:left="0" w:hanging="2"/>
      </w:pPr>
      <w:r>
        <w:separator/>
      </w:r>
    </w:p>
  </w:endnote>
  <w:endnote w:type="continuationSeparator" w:id="0">
    <w:p w14:paraId="44D00759" w14:textId="77777777" w:rsidR="00A55872" w:rsidRDefault="00A558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rifa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Helvetica 45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ill Sans">
    <w:altName w:val="Times New Roman"/>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F954" w14:textId="77777777" w:rsidR="00EF4066" w:rsidRDefault="00EF4066">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13CF4" w14:textId="77777777" w:rsidR="00EF4066" w:rsidRDefault="00EF4066">
    <w:pPr>
      <w:pBdr>
        <w:top w:val="nil"/>
        <w:left w:val="nil"/>
        <w:bottom w:val="nil"/>
        <w:right w:val="nil"/>
        <w:between w:val="nil"/>
      </w:pBdr>
      <w:tabs>
        <w:tab w:val="center" w:pos="4252"/>
        <w:tab w:val="right" w:pos="8504"/>
        <w:tab w:val="right" w:pos="9639"/>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6512" w14:textId="77777777" w:rsidR="00EF4066" w:rsidRDefault="00EF4066">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554AB" w14:textId="77777777" w:rsidR="00A55872" w:rsidRDefault="00A55872">
      <w:pPr>
        <w:spacing w:line="240" w:lineRule="auto"/>
        <w:ind w:left="0" w:hanging="2"/>
      </w:pPr>
      <w:r>
        <w:separator/>
      </w:r>
    </w:p>
  </w:footnote>
  <w:footnote w:type="continuationSeparator" w:id="0">
    <w:p w14:paraId="5B06C9DE" w14:textId="77777777" w:rsidR="00A55872" w:rsidRDefault="00A5587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93780" w14:textId="45BC34B1" w:rsidR="00EF4066" w:rsidRDefault="00CB0D00">
    <w:pPr>
      <w:pBdr>
        <w:top w:val="nil"/>
        <w:left w:val="nil"/>
        <w:bottom w:val="nil"/>
        <w:right w:val="nil"/>
        <w:between w:val="nil"/>
      </w:pBdr>
      <w:tabs>
        <w:tab w:val="center" w:pos="4252"/>
        <w:tab w:val="right" w:pos="8504"/>
      </w:tabs>
      <w:ind w:left="0" w:hanging="2"/>
      <w:rPr>
        <w:color w:val="000000"/>
      </w:rPr>
    </w:pPr>
    <w:r>
      <w:rPr>
        <w:noProof/>
        <w:color w:val="000000"/>
      </w:rPr>
      <w:pict w14:anchorId="603E5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79391" o:spid="_x0000_s1026" type="#_x0000_t75" style="position:absolute;left:0;text-align:left;margin-left:0;margin-top:0;width:481.9pt;height:640.15pt;z-index:-251657216;mso-position-horizontal:center;mso-position-horizontal-relative:margin;mso-position-vertical:center;mso-position-vertical-relative:margin" o:allowincell="f">
          <v:imagedata r:id="rId1" o:title="Logotipo_Paloma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6135" w14:textId="519D75AB" w:rsidR="00EF4066" w:rsidRDefault="00CB0D00">
    <w:pPr>
      <w:pBdr>
        <w:top w:val="nil"/>
        <w:left w:val="nil"/>
        <w:bottom w:val="nil"/>
        <w:right w:val="nil"/>
        <w:between w:val="nil"/>
      </w:pBdr>
      <w:tabs>
        <w:tab w:val="center" w:pos="4252"/>
        <w:tab w:val="right" w:pos="8504"/>
      </w:tabs>
      <w:ind w:left="0" w:hanging="2"/>
      <w:rPr>
        <w:color w:val="000000"/>
      </w:rPr>
    </w:pPr>
    <w:r>
      <w:rPr>
        <w:noProof/>
        <w:color w:val="000000"/>
      </w:rPr>
      <w:pict w14:anchorId="20B80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79392" o:spid="_x0000_s1027" type="#_x0000_t75" style="position:absolute;left:0;text-align:left;margin-left:0;margin-top:0;width:481.9pt;height:640.15pt;z-index:-251656192;mso-position-horizontal:center;mso-position-horizontal-relative:margin;mso-position-vertical:center;mso-position-vertical-relative:margin" o:allowincell="f">
          <v:imagedata r:id="rId1" o:title="Logotipo_Paloma2" gain="13107f" blacklevel="23593f"/>
          <w10:wrap anchorx="margin" anchory="margin"/>
        </v:shape>
      </w:pict>
    </w:r>
  </w:p>
  <w:tbl>
    <w:tblPr>
      <w:tblStyle w:val="afffff3"/>
      <w:tblW w:w="101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6825"/>
      <w:gridCol w:w="1860"/>
    </w:tblGrid>
    <w:tr w:rsidR="00EF4066" w14:paraId="2B5F109B" w14:textId="77777777">
      <w:trPr>
        <w:cantSplit/>
        <w:trHeight w:val="423"/>
      </w:trPr>
      <w:tc>
        <w:tcPr>
          <w:tcW w:w="1455" w:type="dxa"/>
          <w:vMerge w:val="restart"/>
          <w:tcBorders>
            <w:top w:val="single" w:sz="4" w:space="0" w:color="000000"/>
            <w:left w:val="single" w:sz="4" w:space="0" w:color="000000"/>
            <w:right w:val="single" w:sz="4" w:space="0" w:color="000000"/>
          </w:tcBorders>
        </w:tcPr>
        <w:p w14:paraId="241F8ACD" w14:textId="77777777" w:rsidR="00CB0D00" w:rsidRPr="00CB0D00" w:rsidRDefault="00CB0D00" w:rsidP="00484782">
          <w:pPr>
            <w:jc w:val="center"/>
            <w:rPr>
              <w:rFonts w:ascii="Gill Sans" w:eastAsia="Gill Sans" w:hAnsi="Gill Sans" w:cs="Gill Sans"/>
              <w:sz w:val="10"/>
              <w:szCs w:val="10"/>
            </w:rPr>
          </w:pPr>
        </w:p>
        <w:p w14:paraId="17F100E7" w14:textId="493F8008" w:rsidR="00EF4066" w:rsidRDefault="00317D9A" w:rsidP="00484782">
          <w:pPr>
            <w:ind w:left="0" w:hanging="2"/>
            <w:jc w:val="center"/>
            <w:rPr>
              <w:rFonts w:ascii="Gill Sans" w:eastAsia="Gill Sans" w:hAnsi="Gill Sans" w:cs="Gill Sans"/>
              <w:sz w:val="22"/>
              <w:szCs w:val="22"/>
            </w:rPr>
          </w:pPr>
          <w:r>
            <w:rPr>
              <w:rFonts w:ascii="Gill Sans" w:eastAsia="Gill Sans" w:hAnsi="Gill Sans" w:cs="Gill Sans"/>
              <w:noProof/>
              <w:sz w:val="22"/>
              <w:szCs w:val="22"/>
            </w:rPr>
            <w:drawing>
              <wp:inline distT="0" distB="0" distL="0" distR="0" wp14:anchorId="59C47D42" wp14:editId="485CBA43">
                <wp:extent cx="645254" cy="856008"/>
                <wp:effectExtent l="0" t="0" r="2540" b="1270"/>
                <wp:docPr id="122044332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43321" name="Imagen 1" descr="Icono&#10;&#10;Descripción generada automáticamente"/>
                        <pic:cNvPicPr/>
                      </pic:nvPicPr>
                      <pic:blipFill rotWithShape="1">
                        <a:blip r:embed="rId2">
                          <a:extLst>
                            <a:ext uri="{28A0092B-C50C-407E-A947-70E740481C1C}">
                              <a14:useLocalDpi xmlns:a14="http://schemas.microsoft.com/office/drawing/2010/main" val="0"/>
                            </a:ext>
                          </a:extLst>
                        </a:blip>
                        <a:srcRect b="6862"/>
                        <a:stretch/>
                      </pic:blipFill>
                      <pic:spPr bwMode="auto">
                        <a:xfrm>
                          <a:off x="0" y="0"/>
                          <a:ext cx="654942" cy="868861"/>
                        </a:xfrm>
                        <a:prstGeom prst="rect">
                          <a:avLst/>
                        </a:prstGeom>
                        <a:ln>
                          <a:noFill/>
                        </a:ln>
                        <a:extLst>
                          <a:ext uri="{53640926-AAD7-44D8-BBD7-CCE9431645EC}">
                            <a14:shadowObscured xmlns:a14="http://schemas.microsoft.com/office/drawing/2010/main"/>
                          </a:ext>
                        </a:extLst>
                      </pic:spPr>
                    </pic:pic>
                  </a:graphicData>
                </a:graphic>
              </wp:inline>
            </w:drawing>
          </w:r>
        </w:p>
      </w:tc>
      <w:tc>
        <w:tcPr>
          <w:tcW w:w="6825" w:type="dxa"/>
          <w:vMerge w:val="restart"/>
          <w:tcBorders>
            <w:top w:val="single" w:sz="4" w:space="0" w:color="000000"/>
            <w:left w:val="single" w:sz="4" w:space="0" w:color="000000"/>
            <w:right w:val="single" w:sz="4" w:space="0" w:color="000000"/>
          </w:tcBorders>
          <w:vAlign w:val="center"/>
        </w:tcPr>
        <w:p w14:paraId="13BC5ECF" w14:textId="25725E41" w:rsidR="00EF4066" w:rsidRPr="00215D33" w:rsidRDefault="00EF4066">
          <w:pPr>
            <w:pBdr>
              <w:top w:val="nil"/>
              <w:left w:val="nil"/>
              <w:bottom w:val="nil"/>
              <w:right w:val="nil"/>
              <w:between w:val="nil"/>
            </w:pBdr>
            <w:spacing w:line="240" w:lineRule="auto"/>
            <w:ind w:left="0" w:hanging="2"/>
            <w:jc w:val="center"/>
            <w:rPr>
              <w:rFonts w:ascii="Gill Sans MT" w:eastAsia="Gill Sans" w:hAnsi="Gill Sans MT" w:cs="Gill Sans"/>
              <w:b/>
              <w:color w:val="000000"/>
              <w:sz w:val="22"/>
              <w:szCs w:val="22"/>
            </w:rPr>
          </w:pPr>
          <w:r w:rsidRPr="009F36F1">
            <w:rPr>
              <w:rFonts w:ascii="Gill Sans MT" w:eastAsia="Gill Sans" w:hAnsi="Gill Sans MT" w:cs="Gill Sans"/>
              <w:b/>
              <w:color w:val="548DD4" w:themeColor="text2" w:themeTint="99"/>
              <w:sz w:val="22"/>
              <w:szCs w:val="22"/>
            </w:rPr>
            <w:t xml:space="preserve">Protocolo de prevención y actuación frente a cualquier tipo de acoso o de violencia en el ámbito de acción de </w:t>
          </w:r>
          <w:r w:rsidR="00317D9A" w:rsidRPr="009F36F1">
            <w:rPr>
              <w:rFonts w:ascii="Gill Sans MT" w:eastAsia="Gill Sans" w:hAnsi="Gill Sans MT" w:cs="Gill Sans"/>
              <w:b/>
              <w:color w:val="548DD4" w:themeColor="text2" w:themeTint="99"/>
              <w:sz w:val="22"/>
              <w:szCs w:val="22"/>
            </w:rPr>
            <w:t>la Fundación Centro de Solidaridad de Zaragoza</w:t>
          </w:r>
        </w:p>
      </w:tc>
      <w:tc>
        <w:tcPr>
          <w:tcW w:w="1860" w:type="dxa"/>
          <w:tcBorders>
            <w:top w:val="single" w:sz="4" w:space="0" w:color="000000"/>
            <w:left w:val="single" w:sz="4" w:space="0" w:color="000000"/>
            <w:bottom w:val="single" w:sz="4" w:space="0" w:color="000000"/>
            <w:right w:val="single" w:sz="4" w:space="0" w:color="000000"/>
          </w:tcBorders>
          <w:vAlign w:val="center"/>
        </w:tcPr>
        <w:p w14:paraId="3C8DEA37" w14:textId="4DF896CB" w:rsidR="00EF4066" w:rsidRPr="009F36F1" w:rsidRDefault="00317D9A">
          <w:pPr>
            <w:spacing w:line="240" w:lineRule="auto"/>
            <w:ind w:left="0" w:hanging="2"/>
            <w:rPr>
              <w:rFonts w:ascii="Gill Sans MT" w:eastAsia="Gill Sans" w:hAnsi="Gill Sans MT" w:cs="Gill Sans"/>
              <w:color w:val="548DD4" w:themeColor="text2" w:themeTint="99"/>
              <w:sz w:val="22"/>
              <w:szCs w:val="22"/>
            </w:rPr>
          </w:pPr>
          <w:r w:rsidRPr="009F36F1">
            <w:rPr>
              <w:rFonts w:ascii="Gill Sans MT" w:eastAsia="Gill Sans" w:hAnsi="Gill Sans MT" w:cs="Gill Sans"/>
              <w:color w:val="548DD4" w:themeColor="text2" w:themeTint="99"/>
              <w:sz w:val="22"/>
              <w:szCs w:val="22"/>
            </w:rPr>
            <w:t>Versión 1</w:t>
          </w:r>
        </w:p>
      </w:tc>
    </w:tr>
    <w:tr w:rsidR="00EF4066" w14:paraId="705A2692" w14:textId="77777777">
      <w:trPr>
        <w:cantSplit/>
        <w:trHeight w:val="263"/>
      </w:trPr>
      <w:tc>
        <w:tcPr>
          <w:tcW w:w="1455" w:type="dxa"/>
          <w:vMerge/>
          <w:tcBorders>
            <w:top w:val="single" w:sz="4" w:space="0" w:color="000000"/>
            <w:left w:val="single" w:sz="4" w:space="0" w:color="000000"/>
            <w:right w:val="single" w:sz="4" w:space="0" w:color="000000"/>
          </w:tcBorders>
        </w:tcPr>
        <w:p w14:paraId="790CCEDD" w14:textId="77777777" w:rsidR="00EF4066" w:rsidRDefault="00EF4066">
          <w:pPr>
            <w:widowControl w:val="0"/>
            <w:pBdr>
              <w:top w:val="nil"/>
              <w:left w:val="nil"/>
              <w:bottom w:val="nil"/>
              <w:right w:val="nil"/>
              <w:between w:val="nil"/>
            </w:pBdr>
            <w:spacing w:line="276" w:lineRule="auto"/>
            <w:ind w:left="0" w:hanging="2"/>
            <w:jc w:val="left"/>
            <w:rPr>
              <w:rFonts w:ascii="Gill Sans" w:eastAsia="Gill Sans" w:hAnsi="Gill Sans" w:cs="Gill Sans"/>
              <w:sz w:val="22"/>
              <w:szCs w:val="22"/>
            </w:rPr>
          </w:pPr>
        </w:p>
      </w:tc>
      <w:tc>
        <w:tcPr>
          <w:tcW w:w="6825" w:type="dxa"/>
          <w:vMerge/>
          <w:tcBorders>
            <w:top w:val="single" w:sz="4" w:space="0" w:color="000000"/>
            <w:left w:val="single" w:sz="4" w:space="0" w:color="000000"/>
            <w:right w:val="single" w:sz="4" w:space="0" w:color="000000"/>
          </w:tcBorders>
          <w:vAlign w:val="center"/>
        </w:tcPr>
        <w:p w14:paraId="7B68FC34" w14:textId="77777777" w:rsidR="00EF4066" w:rsidRPr="00215D33" w:rsidRDefault="00EF4066">
          <w:pPr>
            <w:widowControl w:val="0"/>
            <w:pBdr>
              <w:top w:val="nil"/>
              <w:left w:val="nil"/>
              <w:bottom w:val="nil"/>
              <w:right w:val="nil"/>
              <w:between w:val="nil"/>
            </w:pBdr>
            <w:spacing w:line="276" w:lineRule="auto"/>
            <w:ind w:left="0" w:hanging="2"/>
            <w:jc w:val="left"/>
            <w:rPr>
              <w:rFonts w:ascii="Gill Sans MT" w:eastAsia="Gill Sans" w:hAnsi="Gill Sans MT" w:cs="Gill Sans"/>
              <w:sz w:val="22"/>
              <w:szCs w:val="22"/>
            </w:rPr>
          </w:pPr>
        </w:p>
      </w:tc>
      <w:tc>
        <w:tcPr>
          <w:tcW w:w="1860" w:type="dxa"/>
          <w:tcBorders>
            <w:top w:val="single" w:sz="4" w:space="0" w:color="000000"/>
            <w:left w:val="single" w:sz="4" w:space="0" w:color="000000"/>
            <w:right w:val="single" w:sz="4" w:space="0" w:color="000000"/>
          </w:tcBorders>
          <w:vAlign w:val="center"/>
        </w:tcPr>
        <w:p w14:paraId="05A043EA" w14:textId="6D62DE26" w:rsidR="00EF4066" w:rsidRPr="009F36F1" w:rsidRDefault="00EF4066">
          <w:pPr>
            <w:spacing w:line="240" w:lineRule="auto"/>
            <w:ind w:left="0" w:hanging="2"/>
            <w:rPr>
              <w:rFonts w:ascii="Gill Sans MT" w:eastAsia="Gill Sans" w:hAnsi="Gill Sans MT" w:cs="Gill Sans"/>
              <w:color w:val="548DD4" w:themeColor="text2" w:themeTint="99"/>
              <w:sz w:val="22"/>
              <w:szCs w:val="22"/>
            </w:rPr>
          </w:pPr>
          <w:r w:rsidRPr="009F36F1">
            <w:rPr>
              <w:rFonts w:ascii="Gill Sans MT" w:eastAsia="Gill Sans" w:hAnsi="Gill Sans MT" w:cs="Gill Sans"/>
              <w:color w:val="548DD4" w:themeColor="text2" w:themeTint="99"/>
              <w:sz w:val="22"/>
              <w:szCs w:val="22"/>
            </w:rPr>
            <w:t xml:space="preserve">Página </w:t>
          </w:r>
          <w:r w:rsidRPr="009F36F1">
            <w:rPr>
              <w:rFonts w:ascii="Gill Sans MT" w:eastAsia="Gill Sans" w:hAnsi="Gill Sans MT" w:cs="Gill Sans"/>
              <w:b/>
              <w:color w:val="548DD4" w:themeColor="text2" w:themeTint="99"/>
              <w:sz w:val="22"/>
              <w:szCs w:val="22"/>
            </w:rPr>
            <w:fldChar w:fldCharType="begin"/>
          </w:r>
          <w:r w:rsidRPr="009F36F1">
            <w:rPr>
              <w:rFonts w:ascii="Gill Sans MT" w:eastAsia="Gill Sans" w:hAnsi="Gill Sans MT" w:cs="Gill Sans"/>
              <w:b/>
              <w:color w:val="548DD4" w:themeColor="text2" w:themeTint="99"/>
              <w:sz w:val="22"/>
              <w:szCs w:val="22"/>
            </w:rPr>
            <w:instrText>PAGE</w:instrText>
          </w:r>
          <w:r w:rsidRPr="009F36F1">
            <w:rPr>
              <w:rFonts w:ascii="Gill Sans MT" w:eastAsia="Gill Sans" w:hAnsi="Gill Sans MT" w:cs="Gill Sans"/>
              <w:b/>
              <w:color w:val="548DD4" w:themeColor="text2" w:themeTint="99"/>
              <w:sz w:val="22"/>
              <w:szCs w:val="22"/>
            </w:rPr>
            <w:fldChar w:fldCharType="separate"/>
          </w:r>
          <w:r w:rsidR="005F34AD" w:rsidRPr="009F36F1">
            <w:rPr>
              <w:rFonts w:ascii="Gill Sans MT" w:eastAsia="Gill Sans" w:hAnsi="Gill Sans MT" w:cs="Gill Sans"/>
              <w:b/>
              <w:noProof/>
              <w:color w:val="548DD4" w:themeColor="text2" w:themeTint="99"/>
              <w:sz w:val="22"/>
              <w:szCs w:val="22"/>
            </w:rPr>
            <w:t>1</w:t>
          </w:r>
          <w:r w:rsidRPr="009F36F1">
            <w:rPr>
              <w:rFonts w:ascii="Gill Sans MT" w:eastAsia="Gill Sans" w:hAnsi="Gill Sans MT" w:cs="Gill Sans"/>
              <w:b/>
              <w:color w:val="548DD4" w:themeColor="text2" w:themeTint="99"/>
              <w:sz w:val="22"/>
              <w:szCs w:val="22"/>
            </w:rPr>
            <w:fldChar w:fldCharType="end"/>
          </w:r>
          <w:r w:rsidRPr="009F36F1">
            <w:rPr>
              <w:rFonts w:ascii="Gill Sans MT" w:eastAsia="Gill Sans" w:hAnsi="Gill Sans MT" w:cs="Gill Sans"/>
              <w:color w:val="548DD4" w:themeColor="text2" w:themeTint="99"/>
              <w:sz w:val="22"/>
              <w:szCs w:val="22"/>
            </w:rPr>
            <w:t xml:space="preserve"> de </w:t>
          </w:r>
          <w:r w:rsidRPr="009F36F1">
            <w:rPr>
              <w:rFonts w:ascii="Gill Sans MT" w:eastAsia="Gill Sans" w:hAnsi="Gill Sans MT" w:cs="Gill Sans"/>
              <w:b/>
              <w:color w:val="548DD4" w:themeColor="text2" w:themeTint="99"/>
              <w:sz w:val="22"/>
              <w:szCs w:val="22"/>
            </w:rPr>
            <w:fldChar w:fldCharType="begin"/>
          </w:r>
          <w:r w:rsidRPr="009F36F1">
            <w:rPr>
              <w:rFonts w:ascii="Gill Sans MT" w:eastAsia="Gill Sans" w:hAnsi="Gill Sans MT" w:cs="Gill Sans"/>
              <w:b/>
              <w:color w:val="548DD4" w:themeColor="text2" w:themeTint="99"/>
              <w:sz w:val="22"/>
              <w:szCs w:val="22"/>
            </w:rPr>
            <w:instrText>NUMPAGES</w:instrText>
          </w:r>
          <w:r w:rsidRPr="009F36F1">
            <w:rPr>
              <w:rFonts w:ascii="Gill Sans MT" w:eastAsia="Gill Sans" w:hAnsi="Gill Sans MT" w:cs="Gill Sans"/>
              <w:b/>
              <w:color w:val="548DD4" w:themeColor="text2" w:themeTint="99"/>
              <w:sz w:val="22"/>
              <w:szCs w:val="22"/>
            </w:rPr>
            <w:fldChar w:fldCharType="separate"/>
          </w:r>
          <w:r w:rsidR="005F34AD" w:rsidRPr="009F36F1">
            <w:rPr>
              <w:rFonts w:ascii="Gill Sans MT" w:eastAsia="Gill Sans" w:hAnsi="Gill Sans MT" w:cs="Gill Sans"/>
              <w:b/>
              <w:noProof/>
              <w:color w:val="548DD4" w:themeColor="text2" w:themeTint="99"/>
              <w:sz w:val="22"/>
              <w:szCs w:val="22"/>
            </w:rPr>
            <w:t>25</w:t>
          </w:r>
          <w:r w:rsidRPr="009F36F1">
            <w:rPr>
              <w:rFonts w:ascii="Gill Sans MT" w:eastAsia="Gill Sans" w:hAnsi="Gill Sans MT" w:cs="Gill Sans"/>
              <w:b/>
              <w:color w:val="548DD4" w:themeColor="text2" w:themeTint="99"/>
              <w:sz w:val="22"/>
              <w:szCs w:val="22"/>
            </w:rPr>
            <w:fldChar w:fldCharType="end"/>
          </w:r>
        </w:p>
      </w:tc>
    </w:tr>
  </w:tbl>
  <w:p w14:paraId="4D86A294" w14:textId="77777777" w:rsidR="00EF4066" w:rsidRDefault="00EF4066">
    <w:pPr>
      <w:pBdr>
        <w:top w:val="nil"/>
        <w:left w:val="nil"/>
        <w:bottom w:val="nil"/>
        <w:right w:val="nil"/>
        <w:between w:val="nil"/>
      </w:pBdr>
      <w:tabs>
        <w:tab w:val="center" w:pos="4252"/>
        <w:tab w:val="right" w:pos="8504"/>
      </w:tabs>
      <w:ind w:left="0" w:hanging="2"/>
      <w:rPr>
        <w:color w:val="000000"/>
      </w:rPr>
    </w:pPr>
  </w:p>
  <w:p w14:paraId="4117E534" w14:textId="77777777" w:rsidR="00EF4066" w:rsidRDefault="00EF4066">
    <w:pPr>
      <w:pBdr>
        <w:top w:val="nil"/>
        <w:left w:val="nil"/>
        <w:bottom w:val="nil"/>
        <w:right w:val="nil"/>
        <w:between w:val="nil"/>
      </w:pBdr>
      <w:tabs>
        <w:tab w:val="center" w:pos="4252"/>
        <w:tab w:val="right" w:pos="8504"/>
        <w:tab w:val="left" w:pos="15"/>
      </w:tabs>
      <w:ind w:left="0" w:hanging="2"/>
      <w:jc w:val="center"/>
      <w:rPr>
        <w:color w:val="4F81B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107CC" w14:textId="7AC2D4C9" w:rsidR="00EF4066" w:rsidRDefault="00CB0D00">
    <w:pPr>
      <w:pBdr>
        <w:top w:val="nil"/>
        <w:left w:val="nil"/>
        <w:bottom w:val="nil"/>
        <w:right w:val="nil"/>
        <w:between w:val="nil"/>
      </w:pBdr>
      <w:tabs>
        <w:tab w:val="center" w:pos="4252"/>
        <w:tab w:val="right" w:pos="8504"/>
      </w:tabs>
      <w:ind w:left="0" w:hanging="2"/>
      <w:rPr>
        <w:color w:val="000000"/>
      </w:rPr>
    </w:pPr>
    <w:r>
      <w:rPr>
        <w:noProof/>
        <w:color w:val="000000"/>
      </w:rPr>
      <w:pict w14:anchorId="1F6A2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79390" o:spid="_x0000_s1025" type="#_x0000_t75" style="position:absolute;left:0;text-align:left;margin-left:0;margin-top:0;width:481.9pt;height:640.15pt;z-index:-251658240;mso-position-horizontal:center;mso-position-horizontal-relative:margin;mso-position-vertical:center;mso-position-vertical-relative:margin" o:allowincell="f">
          <v:imagedata r:id="rId1" o:title="Logotipo_Paloma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C191C"/>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E5F1B8A"/>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7131082"/>
    <w:multiLevelType w:val="multilevel"/>
    <w:tmpl w:val="1BD65C3C"/>
    <w:lvl w:ilvl="0">
      <w:start w:val="1"/>
      <w:numFmt w:val="bullet"/>
      <w:pStyle w:val="SPMAZlistaletras"/>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48430038"/>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872073D"/>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C2A7520"/>
    <w:multiLevelType w:val="multilevel"/>
    <w:tmpl w:val="CAEEAEE2"/>
    <w:lvl w:ilvl="0">
      <w:start w:val="1"/>
      <w:numFmt w:val="upperRoman"/>
      <w:pStyle w:val="Listaconvietas"/>
      <w:lvlText w:val="%1."/>
      <w:lvlJc w:val="righ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22E467F"/>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B7A7136"/>
    <w:multiLevelType w:val="multilevel"/>
    <w:tmpl w:val="C4E625D0"/>
    <w:lvl w:ilvl="0">
      <w:start w:val="1"/>
      <w:numFmt w:val="bullet"/>
      <w:pStyle w:val="Listavistosa-nfasis1Prrafodelista1"/>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8" w15:restartNumberingAfterBreak="0">
    <w:nsid w:val="76B83266"/>
    <w:multiLevelType w:val="multilevel"/>
    <w:tmpl w:val="637CFB94"/>
    <w:lvl w:ilvl="0">
      <w:start w:val="1"/>
      <w:numFmt w:val="bullet"/>
      <w:pStyle w:val="SPMAZlistanumerada"/>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98B16F4"/>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AE915D0"/>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C6A4890"/>
    <w:multiLevelType w:val="multilevel"/>
    <w:tmpl w:val="FB1AD40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F1A555E"/>
    <w:multiLevelType w:val="multilevel"/>
    <w:tmpl w:val="85FEC820"/>
    <w:lvl w:ilvl="0">
      <w:start w:val="1"/>
      <w:numFmt w:val="bullet"/>
      <w:pStyle w:val="VietasPuntosNivel1"/>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num w:numId="1" w16cid:durableId="1749961289">
    <w:abstractNumId w:val="5"/>
  </w:num>
  <w:num w:numId="2" w16cid:durableId="1330988978">
    <w:abstractNumId w:val="7"/>
  </w:num>
  <w:num w:numId="3" w16cid:durableId="2055079960">
    <w:abstractNumId w:val="12"/>
  </w:num>
  <w:num w:numId="4" w16cid:durableId="1058747778">
    <w:abstractNumId w:val="8"/>
  </w:num>
  <w:num w:numId="5" w16cid:durableId="1942562874">
    <w:abstractNumId w:val="2"/>
  </w:num>
  <w:num w:numId="6" w16cid:durableId="1805153106">
    <w:abstractNumId w:val="4"/>
  </w:num>
  <w:num w:numId="7" w16cid:durableId="2138645977">
    <w:abstractNumId w:val="0"/>
  </w:num>
  <w:num w:numId="8" w16cid:durableId="1627855118">
    <w:abstractNumId w:val="3"/>
  </w:num>
  <w:num w:numId="9" w16cid:durableId="331571238">
    <w:abstractNumId w:val="6"/>
  </w:num>
  <w:num w:numId="10" w16cid:durableId="1666517123">
    <w:abstractNumId w:val="11"/>
  </w:num>
  <w:num w:numId="11" w16cid:durableId="1518226050">
    <w:abstractNumId w:val="10"/>
  </w:num>
  <w:num w:numId="12" w16cid:durableId="362898448">
    <w:abstractNumId w:val="9"/>
  </w:num>
  <w:num w:numId="13" w16cid:durableId="65414180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91"/>
    <w:rsid w:val="00027B8D"/>
    <w:rsid w:val="000336AF"/>
    <w:rsid w:val="0006670F"/>
    <w:rsid w:val="000856F7"/>
    <w:rsid w:val="00090A6A"/>
    <w:rsid w:val="000A23B6"/>
    <w:rsid w:val="000B025A"/>
    <w:rsid w:val="000F52C2"/>
    <w:rsid w:val="001068EE"/>
    <w:rsid w:val="00125D36"/>
    <w:rsid w:val="00134A61"/>
    <w:rsid w:val="00141076"/>
    <w:rsid w:val="00147D91"/>
    <w:rsid w:val="00153A44"/>
    <w:rsid w:val="00170D6F"/>
    <w:rsid w:val="00176A37"/>
    <w:rsid w:val="001975C0"/>
    <w:rsid w:val="001A7EE8"/>
    <w:rsid w:val="001B7290"/>
    <w:rsid w:val="001D2B14"/>
    <w:rsid w:val="001D33CA"/>
    <w:rsid w:val="001E7988"/>
    <w:rsid w:val="001F5CFA"/>
    <w:rsid w:val="00215D33"/>
    <w:rsid w:val="00227C4D"/>
    <w:rsid w:val="00232577"/>
    <w:rsid w:val="00234594"/>
    <w:rsid w:val="00260842"/>
    <w:rsid w:val="002C5E4D"/>
    <w:rsid w:val="002C7AFC"/>
    <w:rsid w:val="002D2A03"/>
    <w:rsid w:val="002D7C77"/>
    <w:rsid w:val="00317D9A"/>
    <w:rsid w:val="00340365"/>
    <w:rsid w:val="00345FEA"/>
    <w:rsid w:val="003466D6"/>
    <w:rsid w:val="00373341"/>
    <w:rsid w:val="00373DF8"/>
    <w:rsid w:val="003902BF"/>
    <w:rsid w:val="0039413A"/>
    <w:rsid w:val="00397FC6"/>
    <w:rsid w:val="003E2321"/>
    <w:rsid w:val="003F0024"/>
    <w:rsid w:val="003F2B40"/>
    <w:rsid w:val="00420B50"/>
    <w:rsid w:val="00454ECF"/>
    <w:rsid w:val="00461447"/>
    <w:rsid w:val="004651B2"/>
    <w:rsid w:val="00473AFD"/>
    <w:rsid w:val="00482465"/>
    <w:rsid w:val="00484782"/>
    <w:rsid w:val="00495B17"/>
    <w:rsid w:val="004B5AF7"/>
    <w:rsid w:val="004B7093"/>
    <w:rsid w:val="004C0077"/>
    <w:rsid w:val="004C4639"/>
    <w:rsid w:val="004D1A20"/>
    <w:rsid w:val="004E3753"/>
    <w:rsid w:val="00556EAB"/>
    <w:rsid w:val="0056059F"/>
    <w:rsid w:val="005E022A"/>
    <w:rsid w:val="005F2616"/>
    <w:rsid w:val="005F34AD"/>
    <w:rsid w:val="00620B2A"/>
    <w:rsid w:val="00625AAD"/>
    <w:rsid w:val="00627311"/>
    <w:rsid w:val="006341B7"/>
    <w:rsid w:val="00642725"/>
    <w:rsid w:val="0065529F"/>
    <w:rsid w:val="006A6192"/>
    <w:rsid w:val="006C13AB"/>
    <w:rsid w:val="006F45FD"/>
    <w:rsid w:val="006F6CB4"/>
    <w:rsid w:val="007001FC"/>
    <w:rsid w:val="007236E8"/>
    <w:rsid w:val="007664E4"/>
    <w:rsid w:val="00785CA3"/>
    <w:rsid w:val="0079711E"/>
    <w:rsid w:val="007A47CF"/>
    <w:rsid w:val="007F57B9"/>
    <w:rsid w:val="007F68F0"/>
    <w:rsid w:val="007F7A5E"/>
    <w:rsid w:val="007F7EE9"/>
    <w:rsid w:val="00825BF7"/>
    <w:rsid w:val="00886209"/>
    <w:rsid w:val="008A1471"/>
    <w:rsid w:val="008B10B3"/>
    <w:rsid w:val="008B3ADF"/>
    <w:rsid w:val="00914278"/>
    <w:rsid w:val="00972C9C"/>
    <w:rsid w:val="009B6D39"/>
    <w:rsid w:val="009F0A13"/>
    <w:rsid w:val="009F36F1"/>
    <w:rsid w:val="00A03242"/>
    <w:rsid w:val="00A03C91"/>
    <w:rsid w:val="00A10FEE"/>
    <w:rsid w:val="00A373D7"/>
    <w:rsid w:val="00A5243D"/>
    <w:rsid w:val="00A55872"/>
    <w:rsid w:val="00A66540"/>
    <w:rsid w:val="00A701DA"/>
    <w:rsid w:val="00A73A8C"/>
    <w:rsid w:val="00AD67DC"/>
    <w:rsid w:val="00AE248D"/>
    <w:rsid w:val="00B2471A"/>
    <w:rsid w:val="00B33C3B"/>
    <w:rsid w:val="00B33EDE"/>
    <w:rsid w:val="00B707CC"/>
    <w:rsid w:val="00BB1464"/>
    <w:rsid w:val="00BB2584"/>
    <w:rsid w:val="00BC2DBE"/>
    <w:rsid w:val="00C01765"/>
    <w:rsid w:val="00C03D51"/>
    <w:rsid w:val="00C205F2"/>
    <w:rsid w:val="00C23583"/>
    <w:rsid w:val="00C36E47"/>
    <w:rsid w:val="00C4091A"/>
    <w:rsid w:val="00C468CA"/>
    <w:rsid w:val="00C90FAD"/>
    <w:rsid w:val="00CB0D00"/>
    <w:rsid w:val="00CB3E98"/>
    <w:rsid w:val="00CF1D7D"/>
    <w:rsid w:val="00D02BC2"/>
    <w:rsid w:val="00D04AD3"/>
    <w:rsid w:val="00D25B2E"/>
    <w:rsid w:val="00D35008"/>
    <w:rsid w:val="00D366B4"/>
    <w:rsid w:val="00D37E07"/>
    <w:rsid w:val="00D536E8"/>
    <w:rsid w:val="00D744FE"/>
    <w:rsid w:val="00D74940"/>
    <w:rsid w:val="00DC0DE5"/>
    <w:rsid w:val="00DC6BDE"/>
    <w:rsid w:val="00DD3112"/>
    <w:rsid w:val="00DD5C84"/>
    <w:rsid w:val="00DE3472"/>
    <w:rsid w:val="00E3084B"/>
    <w:rsid w:val="00E30915"/>
    <w:rsid w:val="00E5057C"/>
    <w:rsid w:val="00E52ECA"/>
    <w:rsid w:val="00E615B4"/>
    <w:rsid w:val="00E95051"/>
    <w:rsid w:val="00E95FA6"/>
    <w:rsid w:val="00EB49DC"/>
    <w:rsid w:val="00EC5730"/>
    <w:rsid w:val="00ED2BA5"/>
    <w:rsid w:val="00EE3B96"/>
    <w:rsid w:val="00EE7737"/>
    <w:rsid w:val="00EF109D"/>
    <w:rsid w:val="00EF4066"/>
    <w:rsid w:val="00F42A24"/>
    <w:rsid w:val="00F73834"/>
    <w:rsid w:val="00FB60D8"/>
    <w:rsid w:val="00FC7E05"/>
    <w:rsid w:val="00FD00F7"/>
    <w:rsid w:val="00FE592E"/>
    <w:rsid w:val="00FF4D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95508"/>
  <w15:docId w15:val="{EAE42907-0C7B-4B3D-BC4F-F2AD8F7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es-ES" w:eastAsia="es-ES" w:bidi="ar-SA"/>
      </w:rPr>
    </w:rPrDefault>
    <w:pPrDefault>
      <w:pPr>
        <w:spacing w:line="360"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45E6"/>
    <w:pPr>
      <w:suppressAutoHyphens/>
      <w:ind w:leftChars="-1" w:left="-1" w:hangingChars="1"/>
      <w:textDirection w:val="btLr"/>
      <w:textAlignment w:val="top"/>
      <w:outlineLvl w:val="0"/>
    </w:pPr>
    <w:rPr>
      <w:rFonts w:eastAsia="MS Mincho"/>
      <w:position w:val="-1"/>
      <w:szCs w:val="24"/>
    </w:rPr>
  </w:style>
  <w:style w:type="paragraph" w:styleId="Ttulo1">
    <w:name w:val="heading 1"/>
    <w:next w:val="Normal"/>
    <w:rsid w:val="008045E6"/>
    <w:pPr>
      <w:keepNext/>
      <w:keepLines/>
      <w:suppressAutoHyphens/>
      <w:spacing w:before="480" w:line="1" w:lineRule="atLeast"/>
      <w:ind w:leftChars="-1" w:left="-1" w:hangingChars="1"/>
      <w:textDirection w:val="btLr"/>
      <w:textAlignment w:val="top"/>
      <w:outlineLvl w:val="0"/>
    </w:pPr>
    <w:rPr>
      <w:rFonts w:eastAsia="MS Gothic"/>
      <w:b/>
      <w:bCs/>
      <w:color w:val="404040"/>
      <w:position w:val="-1"/>
      <w:sz w:val="40"/>
      <w:szCs w:val="32"/>
    </w:rPr>
  </w:style>
  <w:style w:type="paragraph" w:styleId="Ttulo2">
    <w:name w:val="heading 2"/>
    <w:basedOn w:val="Normal"/>
    <w:next w:val="Normal"/>
    <w:rsid w:val="008045E6"/>
    <w:pPr>
      <w:keepNext/>
      <w:keepLines/>
      <w:spacing w:before="200"/>
      <w:outlineLvl w:val="1"/>
    </w:pPr>
    <w:rPr>
      <w:rFonts w:eastAsia="MS Gothic"/>
      <w:b/>
      <w:bCs/>
      <w:color w:val="759CBF"/>
      <w:sz w:val="28"/>
      <w:szCs w:val="26"/>
    </w:rPr>
  </w:style>
  <w:style w:type="paragraph" w:styleId="Ttulo3">
    <w:name w:val="heading 3"/>
    <w:next w:val="Normal"/>
    <w:rsid w:val="008045E6"/>
    <w:pPr>
      <w:keepNext/>
      <w:keepLines/>
      <w:suppressAutoHyphens/>
      <w:spacing w:before="200"/>
      <w:ind w:leftChars="-1" w:left="-1" w:hangingChars="1"/>
      <w:textDirection w:val="btLr"/>
      <w:textAlignment w:val="top"/>
      <w:outlineLvl w:val="2"/>
    </w:pPr>
    <w:rPr>
      <w:rFonts w:eastAsia="MS Gothic"/>
      <w:b/>
      <w:bCs/>
      <w:color w:val="595959"/>
      <w:position w:val="-1"/>
      <w:sz w:val="24"/>
      <w:szCs w:val="24"/>
    </w:rPr>
  </w:style>
  <w:style w:type="paragraph" w:styleId="Ttulo4">
    <w:name w:val="heading 4"/>
    <w:next w:val="Normal"/>
    <w:rsid w:val="008045E6"/>
    <w:pPr>
      <w:keepNext/>
      <w:keepLines/>
      <w:suppressAutoHyphens/>
      <w:spacing w:before="200"/>
      <w:ind w:leftChars="-1" w:left="-1" w:hangingChars="1"/>
      <w:textDirection w:val="btLr"/>
      <w:textAlignment w:val="top"/>
      <w:outlineLvl w:val="3"/>
    </w:pPr>
    <w:rPr>
      <w:rFonts w:eastAsia="MS Gothic"/>
      <w:b/>
      <w:bCs/>
      <w:iCs/>
      <w:color w:val="595959"/>
      <w:position w:val="-1"/>
      <w:sz w:val="22"/>
      <w:szCs w:val="24"/>
    </w:rPr>
  </w:style>
  <w:style w:type="paragraph" w:styleId="Ttulo5">
    <w:name w:val="heading 5"/>
    <w:basedOn w:val="Normal"/>
    <w:next w:val="Normal"/>
    <w:rsid w:val="008045E6"/>
    <w:pPr>
      <w:keepNext/>
      <w:widowControl w:val="0"/>
      <w:spacing w:line="240" w:lineRule="auto"/>
      <w:jc w:val="center"/>
      <w:outlineLvl w:val="4"/>
    </w:pPr>
    <w:rPr>
      <w:rFonts w:ascii="Arial" w:eastAsia="Times New Roman" w:hAnsi="Arial"/>
      <w:b/>
      <w:snapToGrid w:val="0"/>
      <w:sz w:val="32"/>
      <w:szCs w:val="20"/>
    </w:rPr>
  </w:style>
  <w:style w:type="paragraph" w:styleId="Ttulo6">
    <w:name w:val="heading 6"/>
    <w:basedOn w:val="Normal"/>
    <w:next w:val="Normal"/>
    <w:rsid w:val="008045E6"/>
    <w:pPr>
      <w:keepNext/>
      <w:widowControl w:val="0"/>
      <w:jc w:val="center"/>
      <w:outlineLvl w:val="5"/>
    </w:pPr>
    <w:rPr>
      <w:b/>
      <w:snapToGrid w:val="0"/>
      <w:sz w:val="28"/>
    </w:rPr>
  </w:style>
  <w:style w:type="paragraph" w:styleId="Ttulo9">
    <w:name w:val="heading 9"/>
    <w:basedOn w:val="Normal"/>
    <w:next w:val="Normal"/>
    <w:rsid w:val="008045E6"/>
    <w:pPr>
      <w:keepNext/>
      <w:widowControl w:val="0"/>
      <w:jc w:val="center"/>
      <w:outlineLvl w:val="8"/>
    </w:pPr>
    <w:rPr>
      <w:b/>
      <w:snapToGrid w:val="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rsid w:val="008045E6"/>
    <w:pPr>
      <w:jc w:val="center"/>
    </w:pPr>
    <w:rPr>
      <w:rFonts w:ascii="Arial" w:eastAsia="Times New Roman" w:hAnsi="Arial"/>
      <w:b/>
      <w:sz w:val="24"/>
      <w:szCs w:val="20"/>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8045E6"/>
  </w:style>
  <w:style w:type="table" w:customStyle="1" w:styleId="TableNormal1">
    <w:name w:val="Table Normal"/>
    <w:rsid w:val="008045E6"/>
    <w:tblPr>
      <w:tblCellMar>
        <w:top w:w="0" w:type="dxa"/>
        <w:left w:w="0" w:type="dxa"/>
        <w:bottom w:w="0" w:type="dxa"/>
        <w:right w:w="0" w:type="dxa"/>
      </w:tblCellMar>
    </w:tblPr>
  </w:style>
  <w:style w:type="paragraph" w:customStyle="1" w:styleId="Normal2">
    <w:name w:val="Normal2"/>
    <w:rsid w:val="008045E6"/>
  </w:style>
  <w:style w:type="table" w:customStyle="1" w:styleId="TableNormal2">
    <w:name w:val="Table Normal"/>
    <w:rsid w:val="008045E6"/>
    <w:tblPr>
      <w:tblCellMar>
        <w:top w:w="0" w:type="dxa"/>
        <w:left w:w="0" w:type="dxa"/>
        <w:bottom w:w="0" w:type="dxa"/>
        <w:right w:w="0" w:type="dxa"/>
      </w:tblCellMar>
    </w:tblPr>
  </w:style>
  <w:style w:type="table" w:customStyle="1" w:styleId="TableNormal3">
    <w:name w:val="Table Normal"/>
    <w:rsid w:val="008045E6"/>
    <w:tblPr>
      <w:tblCellMar>
        <w:top w:w="0" w:type="dxa"/>
        <w:left w:w="0" w:type="dxa"/>
        <w:bottom w:w="0" w:type="dxa"/>
        <w:right w:w="0" w:type="dxa"/>
      </w:tblCellMar>
    </w:tblPr>
  </w:style>
  <w:style w:type="paragraph" w:styleId="Sangra2detindependiente">
    <w:name w:val="Body Text Indent 2"/>
    <w:basedOn w:val="Normal"/>
    <w:rsid w:val="008045E6"/>
    <w:pPr>
      <w:widowControl w:val="0"/>
      <w:tabs>
        <w:tab w:val="left" w:pos="1316"/>
        <w:tab w:val="left" w:pos="5002"/>
      </w:tabs>
      <w:ind w:left="40"/>
    </w:pPr>
    <w:rPr>
      <w:snapToGrid w:val="0"/>
      <w:color w:val="000000"/>
    </w:rPr>
  </w:style>
  <w:style w:type="paragraph" w:styleId="Sangradetextonormal">
    <w:name w:val="Body Text Indent"/>
    <w:basedOn w:val="Normal"/>
    <w:rsid w:val="008045E6"/>
    <w:pPr>
      <w:widowControl w:val="0"/>
      <w:numPr>
        <w:ilvl w:val="12"/>
      </w:numPr>
      <w:ind w:leftChars="-1" w:left="1843" w:hangingChars="1" w:hanging="709"/>
    </w:pPr>
    <w:rPr>
      <w:rFonts w:ascii="Arial" w:eastAsia="Times New Roman" w:hAnsi="Arial"/>
      <w:sz w:val="24"/>
      <w:szCs w:val="20"/>
    </w:rPr>
  </w:style>
  <w:style w:type="paragraph" w:styleId="Piedepgina">
    <w:name w:val="footer"/>
    <w:basedOn w:val="Normal"/>
    <w:qFormat/>
    <w:rsid w:val="008045E6"/>
    <w:pPr>
      <w:tabs>
        <w:tab w:val="center" w:pos="4252"/>
        <w:tab w:val="right" w:pos="8504"/>
      </w:tabs>
    </w:pPr>
  </w:style>
  <w:style w:type="paragraph" w:styleId="Textoindependiente2">
    <w:name w:val="Body Text 2"/>
    <w:basedOn w:val="Normal"/>
    <w:rsid w:val="008045E6"/>
    <w:pPr>
      <w:spacing w:line="240" w:lineRule="auto"/>
      <w:ind w:left="284"/>
    </w:pPr>
    <w:rPr>
      <w:rFonts w:ascii="Arial" w:eastAsia="Times New Roman" w:hAnsi="Arial"/>
      <w:sz w:val="24"/>
      <w:szCs w:val="20"/>
    </w:rPr>
  </w:style>
  <w:style w:type="paragraph" w:styleId="Textoindependiente">
    <w:name w:val="Body Text"/>
    <w:basedOn w:val="Normal"/>
    <w:rsid w:val="008045E6"/>
    <w:pPr>
      <w:spacing w:after="120" w:line="240" w:lineRule="auto"/>
      <w:jc w:val="left"/>
    </w:pPr>
    <w:rPr>
      <w:rFonts w:ascii="Times New Roman" w:eastAsia="Times New Roman" w:hAnsi="Times New Roman"/>
      <w:sz w:val="24"/>
    </w:rPr>
  </w:style>
  <w:style w:type="paragraph" w:styleId="Mapadeldocumento">
    <w:name w:val="Document Map"/>
    <w:basedOn w:val="Normal"/>
    <w:rsid w:val="008045E6"/>
    <w:pPr>
      <w:shd w:val="clear" w:color="auto" w:fill="000080"/>
    </w:pPr>
    <w:rPr>
      <w:rFonts w:ascii="Tahoma" w:hAnsi="Tahoma"/>
    </w:rPr>
  </w:style>
  <w:style w:type="paragraph" w:styleId="Encabezado">
    <w:name w:val="header"/>
    <w:basedOn w:val="Normal"/>
    <w:qFormat/>
    <w:rsid w:val="008045E6"/>
    <w:pPr>
      <w:tabs>
        <w:tab w:val="center" w:pos="4252"/>
        <w:tab w:val="right" w:pos="8504"/>
      </w:tabs>
    </w:pPr>
  </w:style>
  <w:style w:type="paragraph" w:styleId="Textoindependiente3">
    <w:name w:val="Body Text 3"/>
    <w:basedOn w:val="Normal"/>
    <w:rsid w:val="008045E6"/>
    <w:rPr>
      <w:color w:val="008000"/>
    </w:rPr>
  </w:style>
  <w:style w:type="character" w:styleId="Nmerodepgina">
    <w:name w:val="page number"/>
    <w:qFormat/>
    <w:rsid w:val="008045E6"/>
    <w:rPr>
      <w:w w:val="100"/>
      <w:position w:val="-1"/>
      <w:effect w:val="none"/>
      <w:vertAlign w:val="baseline"/>
      <w:cs w:val="0"/>
      <w:em w:val="none"/>
    </w:rPr>
  </w:style>
  <w:style w:type="paragraph" w:customStyle="1" w:styleId="Default">
    <w:name w:val="Default"/>
    <w:rsid w:val="008045E6"/>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table" w:styleId="Tablaconcuadrcula">
    <w:name w:val="Table Grid"/>
    <w:basedOn w:val="Tablanormal"/>
    <w:rsid w:val="008045E6"/>
    <w:pPr>
      <w:suppressAutoHyphens/>
      <w:spacing w:line="1" w:lineRule="atLeast"/>
      <w:ind w:leftChars="-1" w:left="-1" w:hangingChars="1"/>
      <w:textDirection w:val="btLr"/>
      <w:textAlignment w:val="top"/>
      <w:outlineLvl w:val="0"/>
    </w:pPr>
    <w:rPr>
      <w:rFonts w:ascii="Cambria" w:eastAsia="MS Mincho" w:hAnsi="Cambria"/>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rsid w:val="008045E6"/>
    <w:pPr>
      <w:spacing w:after="120"/>
      <w:ind w:left="283"/>
    </w:pPr>
    <w:rPr>
      <w:rFonts w:ascii="Times New Roman" w:eastAsia="Times New Roman" w:hAnsi="Times New Roman"/>
      <w:sz w:val="16"/>
      <w:szCs w:val="16"/>
    </w:rPr>
  </w:style>
  <w:style w:type="character" w:customStyle="1" w:styleId="Sangra3detindependienteCar">
    <w:name w:val="Sangría 3 de t. independiente Car"/>
    <w:rsid w:val="008045E6"/>
    <w:rPr>
      <w:w w:val="100"/>
      <w:position w:val="-1"/>
      <w:sz w:val="16"/>
      <w:szCs w:val="16"/>
      <w:effect w:val="none"/>
      <w:vertAlign w:val="baseline"/>
      <w:cs w:val="0"/>
      <w:em w:val="none"/>
    </w:rPr>
  </w:style>
  <w:style w:type="character" w:customStyle="1" w:styleId="blancotabla">
    <w:name w:val="blanco tabla"/>
    <w:rsid w:val="008045E6"/>
    <w:rPr>
      <w:rFonts w:ascii="Verdana" w:hAnsi="Verdana" w:cs="Verdana"/>
      <w:color w:val="FFFFFF"/>
      <w:spacing w:val="0"/>
      <w:w w:val="100"/>
      <w:position w:val="-1"/>
      <w:sz w:val="18"/>
      <w:szCs w:val="18"/>
      <w:effect w:val="none"/>
      <w:vertAlign w:val="baseline"/>
      <w:cs w:val="0"/>
      <w:em w:val="none"/>
    </w:rPr>
  </w:style>
  <w:style w:type="paragraph" w:customStyle="1" w:styleId="Cuadrculavistosa-nfasis11">
    <w:name w:val="Cuadrícula vistosa - Énfasis 11"/>
    <w:basedOn w:val="Normal"/>
    <w:next w:val="Normal"/>
    <w:rsid w:val="008045E6"/>
    <w:rPr>
      <w:i/>
      <w:iCs/>
      <w:color w:val="000000"/>
    </w:rPr>
  </w:style>
  <w:style w:type="character" w:customStyle="1" w:styleId="Cuadrculavistosa-nfasis1Car">
    <w:name w:val="Cuadrícula vistosa - Énfasis 1 Car"/>
    <w:rsid w:val="008045E6"/>
    <w:rPr>
      <w:rFonts w:ascii="Verdana" w:eastAsia="MS Mincho" w:hAnsi="Verdana"/>
      <w:i/>
      <w:iCs/>
      <w:color w:val="000000"/>
      <w:w w:val="100"/>
      <w:position w:val="-1"/>
      <w:szCs w:val="24"/>
      <w:effect w:val="none"/>
      <w:vertAlign w:val="baseline"/>
      <w:cs w:val="0"/>
      <w:em w:val="none"/>
    </w:rPr>
  </w:style>
  <w:style w:type="paragraph" w:customStyle="1" w:styleId="Sombreadoclaro-nfasis21">
    <w:name w:val="Sombreado claro - Énfasis 21"/>
    <w:basedOn w:val="Normal"/>
    <w:next w:val="Normal"/>
    <w:rsid w:val="008045E6"/>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rsid w:val="008045E6"/>
    <w:rPr>
      <w:rFonts w:ascii="Verdana" w:eastAsia="MS Mincho" w:hAnsi="Verdana"/>
      <w:b/>
      <w:bCs/>
      <w:i/>
      <w:iCs/>
      <w:color w:val="4F81BD"/>
      <w:w w:val="100"/>
      <w:position w:val="-1"/>
      <w:szCs w:val="24"/>
      <w:effect w:val="none"/>
      <w:vertAlign w:val="baseline"/>
      <w:cs w:val="0"/>
      <w:em w:val="none"/>
    </w:rPr>
  </w:style>
  <w:style w:type="character" w:customStyle="1" w:styleId="EncabezadoCar">
    <w:name w:val="Encabezado Car"/>
    <w:rsid w:val="008045E6"/>
    <w:rPr>
      <w:rFonts w:ascii="Verdana" w:eastAsia="MS Mincho" w:hAnsi="Verdana"/>
      <w:w w:val="100"/>
      <w:position w:val="-1"/>
      <w:szCs w:val="24"/>
      <w:effect w:val="none"/>
      <w:vertAlign w:val="baseline"/>
      <w:cs w:val="0"/>
      <w:em w:val="none"/>
    </w:rPr>
  </w:style>
  <w:style w:type="character" w:styleId="nfasisintenso">
    <w:name w:val="Intense Emphasis"/>
    <w:rsid w:val="008045E6"/>
    <w:rPr>
      <w:b/>
      <w:bCs/>
      <w:i/>
      <w:iCs/>
      <w:color w:val="4F81BD"/>
      <w:w w:val="100"/>
      <w:position w:val="-1"/>
      <w:effect w:val="none"/>
      <w:vertAlign w:val="baseline"/>
      <w:cs w:val="0"/>
      <w:em w:val="none"/>
    </w:rPr>
  </w:style>
  <w:style w:type="paragraph" w:customStyle="1" w:styleId="Estilodeprrafo2">
    <w:name w:val="Estilo de párrafo 2"/>
    <w:basedOn w:val="Normal"/>
    <w:rsid w:val="008045E6"/>
    <w:pPr>
      <w:widowControl w:val="0"/>
      <w:tabs>
        <w:tab w:val="left" w:pos="283"/>
      </w:tabs>
      <w:autoSpaceDE w:val="0"/>
      <w:autoSpaceDN w:val="0"/>
      <w:adjustRightInd w:val="0"/>
      <w:spacing w:line="320" w:lineRule="atLeast"/>
      <w:textAlignment w:val="center"/>
    </w:pPr>
    <w:rPr>
      <w:rFonts w:ascii="HelveticaNeue" w:hAnsi="HelveticaNeue" w:cs="HelveticaNeue"/>
      <w:color w:val="000000"/>
      <w:spacing w:val="9"/>
    </w:rPr>
  </w:style>
  <w:style w:type="paragraph" w:customStyle="1" w:styleId="Estilodeprrafo3">
    <w:name w:val="Estilo de párrafo 3"/>
    <w:basedOn w:val="Normal"/>
    <w:rsid w:val="008045E6"/>
    <w:pPr>
      <w:widowControl w:val="0"/>
      <w:autoSpaceDE w:val="0"/>
      <w:autoSpaceDN w:val="0"/>
      <w:adjustRightInd w:val="0"/>
      <w:spacing w:line="320" w:lineRule="atLeast"/>
      <w:textAlignment w:val="center"/>
    </w:pPr>
    <w:rPr>
      <w:rFonts w:ascii="HelveticaNeue" w:hAnsi="HelveticaNeue" w:cs="HelveticaNeue"/>
      <w:color w:val="000000"/>
      <w:spacing w:val="9"/>
    </w:rPr>
  </w:style>
  <w:style w:type="character" w:styleId="Hipervnculo">
    <w:name w:val="Hyperlink"/>
    <w:uiPriority w:val="99"/>
    <w:rsid w:val="008045E6"/>
    <w:rPr>
      <w:color w:val="0000FF"/>
      <w:w w:val="100"/>
      <w:position w:val="-1"/>
      <w:u w:val="single"/>
      <w:effect w:val="none"/>
      <w:vertAlign w:val="baseline"/>
      <w:cs w:val="0"/>
      <w:em w:val="none"/>
    </w:rPr>
  </w:style>
  <w:style w:type="paragraph" w:styleId="ndice1">
    <w:name w:val="index 1"/>
    <w:next w:val="Normal"/>
    <w:uiPriority w:val="99"/>
    <w:qFormat/>
    <w:rsid w:val="008045E6"/>
    <w:pPr>
      <w:tabs>
        <w:tab w:val="right" w:leader="dot" w:pos="9629"/>
      </w:tabs>
      <w:suppressAutoHyphens/>
      <w:spacing w:line="480" w:lineRule="auto"/>
      <w:ind w:leftChars="-1" w:left="200" w:hangingChars="1" w:hanging="200"/>
      <w:textDirection w:val="btLr"/>
      <w:textAlignment w:val="top"/>
      <w:outlineLvl w:val="0"/>
    </w:pPr>
    <w:rPr>
      <w:rFonts w:ascii="Calibri" w:eastAsia="MS Mincho" w:hAnsi="Calibri"/>
      <w:color w:val="4F81BD"/>
      <w:position w:val="-1"/>
    </w:rPr>
  </w:style>
  <w:style w:type="paragraph" w:styleId="ndice2">
    <w:name w:val="index 2"/>
    <w:basedOn w:val="Normal"/>
    <w:next w:val="Normal"/>
    <w:qFormat/>
    <w:rsid w:val="008045E6"/>
    <w:pPr>
      <w:ind w:left="400" w:hanging="200"/>
    </w:pPr>
    <w:rPr>
      <w:rFonts w:ascii="Calibri" w:hAnsi="Calibri"/>
    </w:rPr>
  </w:style>
  <w:style w:type="paragraph" w:styleId="ndice3">
    <w:name w:val="index 3"/>
    <w:basedOn w:val="Normal"/>
    <w:next w:val="Normal"/>
    <w:qFormat/>
    <w:rsid w:val="008045E6"/>
    <w:pPr>
      <w:ind w:left="600" w:hanging="200"/>
    </w:pPr>
    <w:rPr>
      <w:rFonts w:ascii="Calibri" w:hAnsi="Calibri"/>
      <w:color w:val="4F81BD"/>
    </w:rPr>
  </w:style>
  <w:style w:type="paragraph" w:styleId="ndice4">
    <w:name w:val="index 4"/>
    <w:basedOn w:val="Normal"/>
    <w:next w:val="Normal"/>
    <w:qFormat/>
    <w:rsid w:val="008045E6"/>
    <w:pPr>
      <w:ind w:left="800" w:hanging="200"/>
    </w:pPr>
    <w:rPr>
      <w:rFonts w:ascii="Cambria" w:hAnsi="Cambria"/>
    </w:rPr>
  </w:style>
  <w:style w:type="paragraph" w:styleId="ndice5">
    <w:name w:val="index 5"/>
    <w:basedOn w:val="Normal"/>
    <w:next w:val="Normal"/>
    <w:qFormat/>
    <w:rsid w:val="008045E6"/>
    <w:pPr>
      <w:ind w:left="1000" w:hanging="200"/>
    </w:pPr>
    <w:rPr>
      <w:rFonts w:ascii="Cambria" w:hAnsi="Cambria"/>
    </w:rPr>
  </w:style>
  <w:style w:type="paragraph" w:styleId="ndice6">
    <w:name w:val="index 6"/>
    <w:basedOn w:val="Normal"/>
    <w:next w:val="Normal"/>
    <w:qFormat/>
    <w:rsid w:val="008045E6"/>
    <w:pPr>
      <w:ind w:left="1200" w:hanging="200"/>
    </w:pPr>
    <w:rPr>
      <w:rFonts w:ascii="Cambria" w:hAnsi="Cambria"/>
    </w:rPr>
  </w:style>
  <w:style w:type="paragraph" w:styleId="ndice7">
    <w:name w:val="index 7"/>
    <w:basedOn w:val="Normal"/>
    <w:next w:val="Normal"/>
    <w:qFormat/>
    <w:rsid w:val="008045E6"/>
    <w:pPr>
      <w:ind w:left="1400" w:hanging="200"/>
    </w:pPr>
    <w:rPr>
      <w:rFonts w:ascii="Cambria" w:hAnsi="Cambria"/>
    </w:rPr>
  </w:style>
  <w:style w:type="paragraph" w:styleId="ndice8">
    <w:name w:val="index 8"/>
    <w:basedOn w:val="Normal"/>
    <w:next w:val="Normal"/>
    <w:qFormat/>
    <w:rsid w:val="008045E6"/>
    <w:pPr>
      <w:ind w:left="1600" w:hanging="200"/>
    </w:pPr>
    <w:rPr>
      <w:rFonts w:ascii="Cambria" w:hAnsi="Cambria"/>
    </w:rPr>
  </w:style>
  <w:style w:type="paragraph" w:styleId="ndice9">
    <w:name w:val="index 9"/>
    <w:basedOn w:val="Normal"/>
    <w:next w:val="Normal"/>
    <w:qFormat/>
    <w:rsid w:val="008045E6"/>
    <w:pPr>
      <w:ind w:left="1800" w:hanging="200"/>
    </w:pPr>
    <w:rPr>
      <w:rFonts w:ascii="Cambria" w:hAnsi="Cambria"/>
    </w:rPr>
  </w:style>
  <w:style w:type="paragraph" w:customStyle="1" w:styleId="lista2tabulada">
    <w:name w:val="lista 2 tabulada"/>
    <w:basedOn w:val="Normal"/>
    <w:rsid w:val="008045E6"/>
    <w:pPr>
      <w:widowControl w:val="0"/>
      <w:autoSpaceDE w:val="0"/>
      <w:autoSpaceDN w:val="0"/>
      <w:adjustRightInd w:val="0"/>
      <w:spacing w:line="320" w:lineRule="atLeast"/>
      <w:ind w:left="1191" w:hanging="624"/>
      <w:textAlignment w:val="center"/>
    </w:pPr>
    <w:rPr>
      <w:rFonts w:ascii="HelveticaNeue" w:hAnsi="HelveticaNeue" w:cs="HelveticaNeue"/>
      <w:color w:val="000000"/>
      <w:spacing w:val="9"/>
    </w:rPr>
  </w:style>
  <w:style w:type="paragraph" w:styleId="Listaconvietas">
    <w:name w:val="List Bullet"/>
    <w:basedOn w:val="Normal"/>
    <w:rsid w:val="008045E6"/>
    <w:pPr>
      <w:numPr>
        <w:numId w:val="1"/>
      </w:numPr>
      <w:ind w:leftChars="0" w:left="0" w:firstLineChars="0" w:firstLine="0"/>
    </w:pPr>
    <w:rPr>
      <w:rFonts w:ascii="Times New Roman" w:hAnsi="Times New Roman"/>
    </w:rPr>
  </w:style>
  <w:style w:type="paragraph" w:customStyle="1" w:styleId="CM7">
    <w:name w:val="CM7"/>
    <w:basedOn w:val="Default"/>
    <w:next w:val="Default"/>
    <w:rsid w:val="008045E6"/>
    <w:pPr>
      <w:widowControl w:val="0"/>
      <w:spacing w:line="253" w:lineRule="atLeast"/>
    </w:pPr>
    <w:rPr>
      <w:rFonts w:ascii="Serifa BT" w:hAnsi="Serifa BT" w:cs="Times New Roman"/>
      <w:color w:val="auto"/>
    </w:rPr>
  </w:style>
  <w:style w:type="paragraph" w:styleId="NormalWeb">
    <w:name w:val="Normal (Web)"/>
    <w:basedOn w:val="Normal"/>
    <w:uiPriority w:val="99"/>
    <w:rsid w:val="008045E6"/>
    <w:pPr>
      <w:spacing w:before="100" w:beforeAutospacing="1" w:after="240" w:line="240" w:lineRule="auto"/>
    </w:pPr>
    <w:rPr>
      <w:rFonts w:ascii="Times New Roman" w:eastAsia="Times New Roman" w:hAnsi="Times New Roman"/>
      <w:color w:val="666666"/>
      <w:sz w:val="24"/>
    </w:rPr>
  </w:style>
  <w:style w:type="paragraph" w:customStyle="1" w:styleId="Listavistosa-nfasis1Prrafodelista1">
    <w:name w:val="Lista vistosa - Énfasis 1;Párrafo de lista 1"/>
    <w:rsid w:val="008045E6"/>
    <w:pPr>
      <w:numPr>
        <w:numId w:val="2"/>
      </w:numPr>
      <w:suppressAutoHyphens/>
      <w:ind w:leftChars="-1" w:left="-1" w:hangingChars="1" w:hanging="1"/>
      <w:contextualSpacing/>
      <w:textDirection w:val="btLr"/>
      <w:textAlignment w:val="top"/>
      <w:outlineLvl w:val="0"/>
    </w:pPr>
    <w:rPr>
      <w:rFonts w:eastAsia="MS Mincho"/>
      <w:color w:val="595959"/>
      <w:position w:val="-1"/>
      <w:szCs w:val="24"/>
    </w:rPr>
  </w:style>
  <w:style w:type="character" w:customStyle="1" w:styleId="PiedepginaCar">
    <w:name w:val="Pie de página Car"/>
    <w:rsid w:val="008045E6"/>
    <w:rPr>
      <w:rFonts w:ascii="Verdana" w:eastAsia="MS Mincho" w:hAnsi="Verdana"/>
      <w:w w:val="100"/>
      <w:position w:val="-1"/>
      <w:szCs w:val="24"/>
      <w:effect w:val="none"/>
      <w:vertAlign w:val="baseline"/>
      <w:cs w:val="0"/>
      <w:em w:val="none"/>
    </w:rPr>
  </w:style>
  <w:style w:type="character" w:customStyle="1" w:styleId="SangradetextonormalCar">
    <w:name w:val="Sangría de texto normal Car"/>
    <w:rsid w:val="008045E6"/>
    <w:rPr>
      <w:rFonts w:ascii="Arial" w:hAnsi="Arial"/>
      <w:w w:val="100"/>
      <w:position w:val="-1"/>
      <w:sz w:val="24"/>
      <w:effect w:val="none"/>
      <w:vertAlign w:val="baseline"/>
      <w:cs w:val="0"/>
      <w:em w:val="none"/>
    </w:rPr>
  </w:style>
  <w:style w:type="paragraph" w:customStyle="1" w:styleId="Sinespaciadoazulnegrita">
    <w:name w:val="Sin espaciado;azul negrita"/>
    <w:rsid w:val="008045E6"/>
    <w:pPr>
      <w:suppressAutoHyphens/>
      <w:ind w:leftChars="-1" w:left="-1" w:hangingChars="1"/>
      <w:textDirection w:val="btLr"/>
      <w:textAlignment w:val="top"/>
      <w:outlineLvl w:val="0"/>
    </w:pPr>
    <w:rPr>
      <w:rFonts w:eastAsia="MS Mincho"/>
      <w:b/>
      <w:color w:val="759CBF"/>
      <w:position w:val="-1"/>
      <w:szCs w:val="24"/>
    </w:rPr>
  </w:style>
  <w:style w:type="character" w:customStyle="1" w:styleId="st">
    <w:name w:val="st"/>
    <w:rsid w:val="008045E6"/>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sid w:val="008045E6"/>
    <w:rPr>
      <w:rFonts w:ascii="Calibri" w:eastAsia="MS Gothic" w:hAnsi="Calibri"/>
      <w:i/>
      <w:iCs/>
      <w:color w:val="4F81BD"/>
      <w:spacing w:val="15"/>
      <w:w w:val="100"/>
      <w:position w:val="-1"/>
      <w:sz w:val="24"/>
      <w:szCs w:val="24"/>
      <w:effect w:val="none"/>
      <w:vertAlign w:val="baseline"/>
      <w:cs w:val="0"/>
      <w:em w:val="none"/>
    </w:rPr>
  </w:style>
  <w:style w:type="character" w:customStyle="1" w:styleId="tablaal90">
    <w:name w:val="tabla al 90"/>
    <w:rsid w:val="008045E6"/>
    <w:rPr>
      <w:rFonts w:ascii="Verdana" w:hAnsi="Verdana" w:cs="Verdana"/>
      <w:color w:val="000000"/>
      <w:w w:val="100"/>
      <w:position w:val="-1"/>
      <w:sz w:val="20"/>
      <w:szCs w:val="20"/>
      <w:effect w:val="none"/>
      <w:vertAlign w:val="baseline"/>
      <w:cs w:val="0"/>
      <w:em w:val="none"/>
    </w:rPr>
  </w:style>
  <w:style w:type="paragraph" w:styleId="Textodebloque">
    <w:name w:val="Block Text"/>
    <w:basedOn w:val="Normal"/>
    <w:rsid w:val="008045E6"/>
    <w:pPr>
      <w:spacing w:line="240" w:lineRule="auto"/>
      <w:ind w:left="-567" w:right="-427"/>
      <w:jc w:val="center"/>
    </w:pPr>
    <w:rPr>
      <w:rFonts w:ascii="Arial" w:eastAsia="Times New Roman" w:hAnsi="Arial"/>
      <w:sz w:val="24"/>
      <w:szCs w:val="20"/>
    </w:rPr>
  </w:style>
  <w:style w:type="character" w:customStyle="1" w:styleId="TextoindependienteCar">
    <w:name w:val="Texto independiente Car"/>
    <w:rsid w:val="008045E6"/>
    <w:rPr>
      <w:w w:val="100"/>
      <w:position w:val="-1"/>
      <w:sz w:val="24"/>
      <w:szCs w:val="24"/>
      <w:effect w:val="none"/>
      <w:vertAlign w:val="baseline"/>
      <w:cs w:val="0"/>
      <w:em w:val="none"/>
      <w:lang w:val="es-ES"/>
    </w:rPr>
  </w:style>
  <w:style w:type="paragraph" w:styleId="Textodeglobo">
    <w:name w:val="Balloon Text"/>
    <w:basedOn w:val="Normal"/>
    <w:qFormat/>
    <w:rsid w:val="008045E6"/>
    <w:pPr>
      <w:spacing w:line="240" w:lineRule="auto"/>
    </w:pPr>
    <w:rPr>
      <w:rFonts w:ascii="Lucida Grande" w:hAnsi="Lucida Grande"/>
      <w:sz w:val="18"/>
      <w:szCs w:val="18"/>
    </w:rPr>
  </w:style>
  <w:style w:type="character" w:customStyle="1" w:styleId="TextodegloboCar">
    <w:name w:val="Texto de globo Car"/>
    <w:rsid w:val="008045E6"/>
    <w:rPr>
      <w:rFonts w:ascii="Lucida Grande" w:eastAsia="MS Mincho" w:hAnsi="Lucida Grande" w:cs="Lucida Grande"/>
      <w:w w:val="100"/>
      <w:position w:val="-1"/>
      <w:sz w:val="18"/>
      <w:szCs w:val="18"/>
      <w:effect w:val="none"/>
      <w:vertAlign w:val="baseline"/>
      <w:cs w:val="0"/>
      <w:em w:val="none"/>
    </w:rPr>
  </w:style>
  <w:style w:type="character" w:styleId="Textoennegrita">
    <w:name w:val="Strong"/>
    <w:rsid w:val="008045E6"/>
    <w:rPr>
      <w:b/>
      <w:bCs/>
      <w:w w:val="100"/>
      <w:position w:val="-1"/>
      <w:effect w:val="none"/>
      <w:vertAlign w:val="baseline"/>
      <w:cs w:val="0"/>
      <w:em w:val="none"/>
    </w:rPr>
  </w:style>
  <w:style w:type="character" w:customStyle="1" w:styleId="TtuloCar">
    <w:name w:val="Título Car"/>
    <w:rsid w:val="008045E6"/>
    <w:rPr>
      <w:rFonts w:ascii="Arial" w:hAnsi="Arial"/>
      <w:b/>
      <w:w w:val="100"/>
      <w:position w:val="-1"/>
      <w:sz w:val="24"/>
      <w:effect w:val="none"/>
      <w:vertAlign w:val="baseline"/>
      <w:cs w:val="0"/>
      <w:em w:val="none"/>
    </w:rPr>
  </w:style>
  <w:style w:type="character" w:customStyle="1" w:styleId="Ttulo1Car">
    <w:name w:val="Título 1 Car"/>
    <w:rsid w:val="008045E6"/>
    <w:rPr>
      <w:rFonts w:ascii="Verdana" w:eastAsia="MS Gothic" w:hAnsi="Verdana"/>
      <w:b/>
      <w:bCs/>
      <w:color w:val="404040"/>
      <w:w w:val="100"/>
      <w:position w:val="-1"/>
      <w:sz w:val="40"/>
      <w:szCs w:val="32"/>
      <w:effect w:val="none"/>
      <w:vertAlign w:val="baseline"/>
      <w:cs w:val="0"/>
      <w:em w:val="none"/>
      <w:lang w:bidi="ar-SA"/>
    </w:rPr>
  </w:style>
  <w:style w:type="character" w:customStyle="1" w:styleId="Ttulo2Car">
    <w:name w:val="Título 2 Car"/>
    <w:rsid w:val="008045E6"/>
    <w:rPr>
      <w:rFonts w:ascii="Verdana" w:eastAsia="MS Gothic" w:hAnsi="Verdana"/>
      <w:b/>
      <w:bCs/>
      <w:color w:val="759CBF"/>
      <w:w w:val="100"/>
      <w:position w:val="-1"/>
      <w:sz w:val="28"/>
      <w:szCs w:val="26"/>
      <w:effect w:val="none"/>
      <w:vertAlign w:val="baseline"/>
      <w:cs w:val="0"/>
      <w:em w:val="none"/>
    </w:rPr>
  </w:style>
  <w:style w:type="character" w:customStyle="1" w:styleId="Ttulo3Car">
    <w:name w:val="Título 3 Car"/>
    <w:rsid w:val="008045E6"/>
    <w:rPr>
      <w:rFonts w:ascii="Verdana" w:eastAsia="MS Gothic" w:hAnsi="Verdana"/>
      <w:b/>
      <w:bCs/>
      <w:color w:val="595959"/>
      <w:w w:val="100"/>
      <w:position w:val="-1"/>
      <w:sz w:val="24"/>
      <w:szCs w:val="24"/>
      <w:effect w:val="none"/>
      <w:vertAlign w:val="baseline"/>
      <w:cs w:val="0"/>
      <w:em w:val="none"/>
      <w:lang w:bidi="ar-SA"/>
    </w:rPr>
  </w:style>
  <w:style w:type="character" w:customStyle="1" w:styleId="Ttulo4Car">
    <w:name w:val="Título 4 Car"/>
    <w:rsid w:val="008045E6"/>
    <w:rPr>
      <w:rFonts w:ascii="Verdana" w:eastAsia="MS Gothic" w:hAnsi="Verdana"/>
      <w:b/>
      <w:bCs/>
      <w:iCs/>
      <w:color w:val="595959"/>
      <w:w w:val="100"/>
      <w:position w:val="-1"/>
      <w:sz w:val="22"/>
      <w:szCs w:val="24"/>
      <w:effect w:val="none"/>
      <w:vertAlign w:val="baseline"/>
      <w:cs w:val="0"/>
      <w:em w:val="none"/>
      <w:lang w:bidi="ar-SA"/>
    </w:rPr>
  </w:style>
  <w:style w:type="character" w:customStyle="1" w:styleId="Ttulo5Car">
    <w:name w:val="Título 5 Car"/>
    <w:rsid w:val="008045E6"/>
    <w:rPr>
      <w:rFonts w:ascii="Arial" w:hAnsi="Arial"/>
      <w:b/>
      <w:snapToGrid/>
      <w:w w:val="100"/>
      <w:position w:val="-1"/>
      <w:sz w:val="32"/>
      <w:effect w:val="none"/>
      <w:vertAlign w:val="baseline"/>
      <w:cs w:val="0"/>
      <w:em w:val="none"/>
      <w:lang w:val="es-ES"/>
    </w:rPr>
  </w:style>
  <w:style w:type="paragraph" w:styleId="Ttulodendice">
    <w:name w:val="index heading"/>
    <w:basedOn w:val="Normal"/>
    <w:next w:val="ndice1"/>
    <w:qFormat/>
    <w:rsid w:val="008045E6"/>
    <w:pPr>
      <w:spacing w:before="120" w:after="120"/>
      <w:jc w:val="left"/>
    </w:pPr>
    <w:rPr>
      <w:rFonts w:ascii="Cambria" w:hAnsi="Cambria"/>
      <w:i/>
      <w:szCs w:val="20"/>
    </w:rPr>
  </w:style>
  <w:style w:type="paragraph" w:customStyle="1" w:styleId="VietasLetrasNivel3">
    <w:name w:val="ViñetasLetrasNivel3"/>
    <w:basedOn w:val="Normal"/>
    <w:rsid w:val="008045E6"/>
    <w:pPr>
      <w:spacing w:before="120" w:after="120" w:line="240" w:lineRule="auto"/>
    </w:pPr>
    <w:rPr>
      <w:rFonts w:ascii="Arial" w:eastAsia="Times New Roman" w:hAnsi="Arial" w:cs="Arial"/>
      <w:bCs/>
      <w:sz w:val="24"/>
    </w:rPr>
  </w:style>
  <w:style w:type="paragraph" w:customStyle="1" w:styleId="VietasPuntosNivel1">
    <w:name w:val="ViñetasPuntosNivel1"/>
    <w:basedOn w:val="Normal"/>
    <w:rsid w:val="008045E6"/>
    <w:pPr>
      <w:numPr>
        <w:numId w:val="3"/>
      </w:numPr>
      <w:spacing w:before="120" w:after="120" w:line="240" w:lineRule="auto"/>
      <w:ind w:left="-1" w:hanging="1"/>
    </w:pPr>
    <w:rPr>
      <w:rFonts w:ascii="Arial" w:eastAsia="Times New Roman" w:hAnsi="Arial" w:cs="Arial"/>
      <w:sz w:val="24"/>
    </w:rPr>
  </w:style>
  <w:style w:type="character" w:styleId="nfasis">
    <w:name w:val="Emphasis"/>
    <w:rsid w:val="008045E6"/>
    <w:rPr>
      <w:i/>
      <w:iCs/>
      <w:w w:val="100"/>
      <w:position w:val="-1"/>
      <w:effect w:val="none"/>
      <w:vertAlign w:val="baseline"/>
      <w:cs w:val="0"/>
      <w:em w:val="none"/>
    </w:rPr>
  </w:style>
  <w:style w:type="character" w:customStyle="1" w:styleId="Ttulodelibro">
    <w:name w:val="Título de libro"/>
    <w:rsid w:val="008045E6"/>
    <w:rPr>
      <w:b/>
      <w:bCs/>
      <w:smallCaps/>
      <w:spacing w:val="5"/>
      <w:w w:val="100"/>
      <w:position w:val="-1"/>
      <w:effect w:val="none"/>
      <w:vertAlign w:val="baseline"/>
      <w:cs w:val="0"/>
      <w:em w:val="none"/>
    </w:rPr>
  </w:style>
  <w:style w:type="paragraph" w:styleId="Prrafodelista">
    <w:name w:val="List Paragraph"/>
    <w:basedOn w:val="Normal"/>
    <w:uiPriority w:val="34"/>
    <w:qFormat/>
    <w:rsid w:val="008045E6"/>
    <w:pPr>
      <w:ind w:left="708"/>
    </w:pPr>
  </w:style>
  <w:style w:type="paragraph" w:styleId="TDC1">
    <w:name w:val="toc 1"/>
    <w:basedOn w:val="Normal"/>
    <w:next w:val="Normal"/>
    <w:uiPriority w:val="39"/>
    <w:rsid w:val="008045E6"/>
  </w:style>
  <w:style w:type="paragraph" w:styleId="TDC3">
    <w:name w:val="toc 3"/>
    <w:basedOn w:val="Normal"/>
    <w:next w:val="Normal"/>
    <w:uiPriority w:val="39"/>
    <w:rsid w:val="008045E6"/>
    <w:pPr>
      <w:ind w:left="400"/>
    </w:pPr>
  </w:style>
  <w:style w:type="paragraph" w:styleId="TDC2">
    <w:name w:val="toc 2"/>
    <w:basedOn w:val="Normal"/>
    <w:next w:val="Normal"/>
    <w:uiPriority w:val="39"/>
    <w:rsid w:val="008045E6"/>
    <w:pPr>
      <w:tabs>
        <w:tab w:val="right" w:leader="dot" w:pos="9629"/>
      </w:tabs>
      <w:ind w:left="200"/>
      <w:jc w:val="left"/>
    </w:pPr>
    <w:rPr>
      <w:rFonts w:ascii="Gill Sans MT" w:hAnsi="Gill Sans MT"/>
      <w:noProof/>
    </w:rPr>
  </w:style>
  <w:style w:type="paragraph" w:customStyle="1" w:styleId="SPMAZTituloParrafoAzulnegrita">
    <w:name w:val="SPMAZ Titulo Parrafo (Azul negrita)"/>
    <w:basedOn w:val="Sinespaciadoazulnegrita"/>
    <w:rsid w:val="008045E6"/>
    <w:pPr>
      <w:ind w:left="-284" w:right="-425"/>
    </w:pPr>
  </w:style>
  <w:style w:type="paragraph" w:customStyle="1" w:styleId="SPMAZTextonormal">
    <w:name w:val="SPMAZ Texto normal"/>
    <w:basedOn w:val="Normal"/>
    <w:rsid w:val="008045E6"/>
    <w:rPr>
      <w:rFonts w:cs="Arial"/>
      <w:bCs/>
      <w:color w:val="000000"/>
    </w:rPr>
  </w:style>
  <w:style w:type="character" w:customStyle="1" w:styleId="SinespaciadoCarazulnegritaCar">
    <w:name w:val="Sin espaciado Car;azul negrita Car"/>
    <w:rsid w:val="008045E6"/>
    <w:rPr>
      <w:rFonts w:ascii="Verdana" w:eastAsia="MS Mincho" w:hAnsi="Verdana"/>
      <w:b/>
      <w:color w:val="759CBF"/>
      <w:w w:val="100"/>
      <w:position w:val="-1"/>
      <w:szCs w:val="24"/>
      <w:effect w:val="none"/>
      <w:vertAlign w:val="baseline"/>
      <w:cs w:val="0"/>
      <w:em w:val="none"/>
      <w:lang w:val="es-ES" w:eastAsia="es-ES" w:bidi="ar-SA"/>
    </w:rPr>
  </w:style>
  <w:style w:type="character" w:customStyle="1" w:styleId="SPMAZTituloParrafoAzulnegritaCar">
    <w:name w:val="SPMAZ Titulo Parrafo (Azul negrita) Car"/>
    <w:basedOn w:val="SinespaciadoCarazulnegritaCar"/>
    <w:rsid w:val="008045E6"/>
    <w:rPr>
      <w:rFonts w:ascii="Verdana" w:eastAsia="MS Mincho" w:hAnsi="Verdana"/>
      <w:b/>
      <w:color w:val="759CBF"/>
      <w:w w:val="100"/>
      <w:position w:val="-1"/>
      <w:szCs w:val="24"/>
      <w:effect w:val="none"/>
      <w:vertAlign w:val="baseline"/>
      <w:cs w:val="0"/>
      <w:em w:val="none"/>
      <w:lang w:val="es-ES" w:eastAsia="es-ES" w:bidi="ar-SA"/>
    </w:rPr>
  </w:style>
  <w:style w:type="character" w:customStyle="1" w:styleId="SPMAZTextonormalCarCar">
    <w:name w:val="SPMAZ Texto normal Car Car"/>
    <w:rsid w:val="008045E6"/>
    <w:rPr>
      <w:rFonts w:ascii="Verdana" w:eastAsia="MS Mincho" w:hAnsi="Verdana" w:cs="Arial"/>
      <w:bCs/>
      <w:color w:val="000000"/>
      <w:w w:val="100"/>
      <w:position w:val="-1"/>
      <w:szCs w:val="24"/>
      <w:effect w:val="none"/>
      <w:vertAlign w:val="baseline"/>
      <w:cs w:val="0"/>
      <w:em w:val="none"/>
      <w:lang w:val="es-ES" w:eastAsia="es-ES" w:bidi="ar-SA"/>
    </w:rPr>
  </w:style>
  <w:style w:type="paragraph" w:customStyle="1" w:styleId="SPMAZTtulonegro">
    <w:name w:val="SPMAZ Título negro"/>
    <w:basedOn w:val="Normal"/>
    <w:rsid w:val="008045E6"/>
    <w:pPr>
      <w:ind w:left="1134"/>
      <w:jc w:val="left"/>
    </w:pPr>
    <w:rPr>
      <w:b/>
      <w:sz w:val="44"/>
      <w:szCs w:val="44"/>
    </w:rPr>
  </w:style>
  <w:style w:type="paragraph" w:customStyle="1" w:styleId="SPMAZTtuloazul">
    <w:name w:val="SPMAZ Título azul"/>
    <w:basedOn w:val="Normal"/>
    <w:rsid w:val="008045E6"/>
    <w:pPr>
      <w:jc w:val="left"/>
    </w:pPr>
    <w:rPr>
      <w:b/>
      <w:color w:val="759CBF"/>
      <w:position w:val="6"/>
      <w:sz w:val="32"/>
      <w:szCs w:val="32"/>
    </w:rPr>
  </w:style>
  <w:style w:type="character" w:customStyle="1" w:styleId="SPMAZTtuloazulCar">
    <w:name w:val="SPMAZ Título azul Car"/>
    <w:rsid w:val="008045E6"/>
    <w:rPr>
      <w:rFonts w:ascii="Verdana" w:eastAsia="MS Mincho" w:hAnsi="Verdana"/>
      <w:b/>
      <w:color w:val="759CBF"/>
      <w:w w:val="100"/>
      <w:position w:val="6"/>
      <w:sz w:val="32"/>
      <w:szCs w:val="32"/>
      <w:effect w:val="none"/>
      <w:vertAlign w:val="baseline"/>
      <w:cs w:val="0"/>
      <w:em w:val="none"/>
      <w:lang w:val="es-ES" w:eastAsia="es-ES" w:bidi="ar-SA"/>
    </w:rPr>
  </w:style>
  <w:style w:type="character" w:customStyle="1" w:styleId="SPMAZTtulonegroCar">
    <w:name w:val="SPMAZ Título negro Car"/>
    <w:rsid w:val="008045E6"/>
    <w:rPr>
      <w:rFonts w:ascii="Verdana" w:eastAsia="MS Mincho" w:hAnsi="Verdana"/>
      <w:b/>
      <w:w w:val="100"/>
      <w:position w:val="-1"/>
      <w:sz w:val="44"/>
      <w:szCs w:val="44"/>
      <w:effect w:val="none"/>
      <w:vertAlign w:val="baseline"/>
      <w:cs w:val="0"/>
      <w:em w:val="none"/>
      <w:lang w:val="es-ES" w:eastAsia="es-ES" w:bidi="ar-SA"/>
    </w:rPr>
  </w:style>
  <w:style w:type="paragraph" w:customStyle="1" w:styleId="SPMAZTtuloPuntofinalazul">
    <w:name w:val="SPMAZ Título Punto final azul"/>
    <w:basedOn w:val="SPMAZTtulonegro"/>
    <w:rsid w:val="008045E6"/>
    <w:rPr>
      <w:color w:val="759CBF"/>
    </w:rPr>
  </w:style>
  <w:style w:type="character" w:customStyle="1" w:styleId="SPMAZTtuloPuntofinalazulCarCar">
    <w:name w:val="SPMAZ Título Punto final azul Car Car"/>
    <w:rsid w:val="008045E6"/>
    <w:rPr>
      <w:rFonts w:ascii="Verdana" w:eastAsia="MS Mincho" w:hAnsi="Verdana"/>
      <w:b/>
      <w:color w:val="759CBF"/>
      <w:w w:val="100"/>
      <w:position w:val="-1"/>
      <w:sz w:val="44"/>
      <w:szCs w:val="44"/>
      <w:effect w:val="none"/>
      <w:vertAlign w:val="baseline"/>
      <w:cs w:val="0"/>
      <w:em w:val="none"/>
      <w:lang w:val="es-ES" w:eastAsia="es-ES" w:bidi="ar-SA"/>
    </w:rPr>
  </w:style>
  <w:style w:type="table" w:customStyle="1" w:styleId="Estilo1">
    <w:name w:val="Estilo1"/>
    <w:basedOn w:val="Tablanormal"/>
    <w:rsid w:val="008045E6"/>
    <w:pPr>
      <w:suppressAutoHyphens/>
      <w:spacing w:line="1" w:lineRule="atLeast"/>
      <w:ind w:leftChars="-1" w:left="-1" w:hangingChars="1"/>
      <w:textDirection w:val="btLr"/>
      <w:textAlignment w:val="top"/>
      <w:outlineLvl w:val="0"/>
    </w:pPr>
    <w:rPr>
      <w:color w:val="000000"/>
      <w:position w:val="-1"/>
    </w:rPr>
    <w:tblPr>
      <w:tblBorders>
        <w:insideH w:val="single" w:sz="4" w:space="0" w:color="759CBF"/>
      </w:tblBorders>
      <w:tblCellMar>
        <w:top w:w="113" w:type="dxa"/>
        <w:bottom w:w="113" w:type="dxa"/>
      </w:tblCellMar>
    </w:tblPr>
  </w:style>
  <w:style w:type="table" w:customStyle="1" w:styleId="SPMAZTablalineaazul">
    <w:name w:val="SPMAZ Tabla linea azul"/>
    <w:basedOn w:val="Tablanormal"/>
    <w:rsid w:val="008045E6"/>
    <w:pPr>
      <w:suppressAutoHyphens/>
      <w:spacing w:line="1" w:lineRule="atLeast"/>
      <w:ind w:leftChars="-1" w:left="-1" w:hangingChars="1"/>
      <w:textDirection w:val="btLr"/>
      <w:textAlignment w:val="top"/>
      <w:outlineLvl w:val="0"/>
    </w:pPr>
    <w:rPr>
      <w:position w:val="-1"/>
    </w:rPr>
    <w:tblPr>
      <w:tblBorders>
        <w:insideH w:val="single" w:sz="4" w:space="0" w:color="759CBF"/>
      </w:tblBorders>
      <w:tblCellMar>
        <w:top w:w="113" w:type="dxa"/>
        <w:bottom w:w="113" w:type="dxa"/>
      </w:tblCellMar>
    </w:tblPr>
  </w:style>
  <w:style w:type="paragraph" w:customStyle="1" w:styleId="SPMAZndice">
    <w:name w:val="SPMAZ Índice"/>
    <w:rsid w:val="008045E6"/>
    <w:pPr>
      <w:suppressAutoHyphens/>
      <w:spacing w:line="1" w:lineRule="atLeast"/>
      <w:ind w:leftChars="-1" w:left="-1" w:hangingChars="1"/>
      <w:textDirection w:val="btLr"/>
      <w:textAlignment w:val="top"/>
      <w:outlineLvl w:val="0"/>
    </w:pPr>
    <w:rPr>
      <w:rFonts w:eastAsia="MS Gothic"/>
      <w:b/>
      <w:bCs/>
      <w:color w:val="404040"/>
      <w:position w:val="-1"/>
      <w:sz w:val="40"/>
      <w:szCs w:val="32"/>
    </w:rPr>
  </w:style>
  <w:style w:type="paragraph" w:customStyle="1" w:styleId="SPMAZndicecontenidos">
    <w:name w:val="SPMAZ Índice contenidos"/>
    <w:basedOn w:val="ndice1"/>
    <w:rsid w:val="008045E6"/>
    <w:pPr>
      <w:tabs>
        <w:tab w:val="right" w:leader="dot" w:pos="9600"/>
      </w:tabs>
    </w:pPr>
    <w:rPr>
      <w:noProof/>
    </w:rPr>
  </w:style>
  <w:style w:type="table" w:customStyle="1" w:styleId="SPMAZTablaColumnaazul">
    <w:name w:val="SPMAZ Tabla Columna azul"/>
    <w:basedOn w:val="Tablanormal"/>
    <w:rsid w:val="008045E6"/>
    <w:pPr>
      <w:suppressAutoHyphens/>
      <w:spacing w:line="1" w:lineRule="atLeast"/>
      <w:ind w:leftChars="-1" w:left="-1" w:hangingChars="1"/>
      <w:textDirection w:val="btLr"/>
      <w:textAlignment w:val="top"/>
      <w:outlineLvl w:val="0"/>
    </w:pPr>
    <w:rPr>
      <w:position w:val="-1"/>
    </w:rPr>
    <w:tblPr>
      <w:tblStyleRowBandSize w:val="1"/>
    </w:tblPr>
  </w:style>
  <w:style w:type="table" w:customStyle="1" w:styleId="SPMAZcolumnaazul2">
    <w:name w:val="SPMAZ columna azul 2"/>
    <w:basedOn w:val="Tablanormal"/>
    <w:rsid w:val="008045E6"/>
    <w:pPr>
      <w:suppressAutoHyphens/>
      <w:spacing w:line="1" w:lineRule="atLeast"/>
      <w:ind w:leftChars="-1" w:left="-1" w:hangingChars="1"/>
      <w:textDirection w:val="btLr"/>
      <w:textAlignment w:val="top"/>
      <w:outlineLvl w:val="0"/>
    </w:pPr>
    <w:rPr>
      <w:position w:val="-1"/>
    </w:rPr>
    <w:tblPr/>
  </w:style>
  <w:style w:type="table" w:customStyle="1" w:styleId="SPMAZTablaColumnaazul2">
    <w:name w:val="SPMAZ Tabla Columna azul 2"/>
    <w:basedOn w:val="Tablanormal"/>
    <w:rsid w:val="008045E6"/>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numbering" w:customStyle="1" w:styleId="SPMAZlista1">
    <w:name w:val="SPMAZ lista 1"/>
    <w:basedOn w:val="Sinlista"/>
    <w:rsid w:val="008045E6"/>
  </w:style>
  <w:style w:type="numbering" w:customStyle="1" w:styleId="lista0">
    <w:name w:val="lista 0"/>
    <w:basedOn w:val="Sinlista"/>
    <w:rsid w:val="008045E6"/>
  </w:style>
  <w:style w:type="numbering" w:customStyle="1" w:styleId="SPMAZlista2">
    <w:name w:val="SPMAZ lista 2"/>
    <w:basedOn w:val="Sinlista"/>
    <w:rsid w:val="008045E6"/>
  </w:style>
  <w:style w:type="paragraph" w:customStyle="1" w:styleId="SPMAZparrafotabulado2">
    <w:name w:val="SPMAZ parrafo tabulado 2"/>
    <w:rsid w:val="008045E6"/>
    <w:pPr>
      <w:suppressAutoHyphens/>
      <w:ind w:leftChars="-1" w:left="567" w:hangingChars="1"/>
      <w:textDirection w:val="btLr"/>
      <w:textAlignment w:val="top"/>
      <w:outlineLvl w:val="0"/>
    </w:pPr>
    <w:rPr>
      <w:rFonts w:eastAsia="MS Mincho"/>
      <w:position w:val="-1"/>
      <w:szCs w:val="24"/>
    </w:rPr>
  </w:style>
  <w:style w:type="character" w:customStyle="1" w:styleId="SPMAZparrafotabulado2CarCar">
    <w:name w:val="SPMAZ parrafo tabulado 2 Car Car"/>
    <w:rsid w:val="008045E6"/>
    <w:rPr>
      <w:rFonts w:ascii="Verdana" w:eastAsia="MS Mincho" w:hAnsi="Verdana"/>
      <w:w w:val="100"/>
      <w:position w:val="-1"/>
      <w:szCs w:val="24"/>
      <w:effect w:val="none"/>
      <w:vertAlign w:val="baseline"/>
      <w:cs w:val="0"/>
      <w:em w:val="none"/>
      <w:lang w:val="es-ES" w:eastAsia="es-ES" w:bidi="ar-SA"/>
    </w:rPr>
  </w:style>
  <w:style w:type="table" w:customStyle="1" w:styleId="SPMAZtablavaloracionriesgos">
    <w:name w:val="SPMAZ tabla valoracion riesgos"/>
    <w:basedOn w:val="Tablanormal"/>
    <w:rsid w:val="008045E6"/>
    <w:pPr>
      <w:suppressAutoHyphens/>
      <w:spacing w:line="1" w:lineRule="atLeast"/>
      <w:ind w:leftChars="-1" w:left="-1" w:hangingChars="1"/>
      <w:textDirection w:val="btLr"/>
      <w:textAlignment w:val="top"/>
      <w:outlineLvl w:val="0"/>
    </w:pPr>
    <w:rPr>
      <w:color w:val="333333"/>
      <w:position w:val="-1"/>
    </w:rPr>
    <w:tblPr>
      <w:tblBorders>
        <w:insideH w:val="single" w:sz="4" w:space="0" w:color="759CBF"/>
      </w:tblBorders>
      <w:tblCellMar>
        <w:top w:w="57" w:type="dxa"/>
        <w:bottom w:w="57" w:type="dxa"/>
      </w:tblCellMar>
    </w:tblPr>
  </w:style>
  <w:style w:type="paragraph" w:customStyle="1" w:styleId="SPMAZTtulotabla">
    <w:name w:val="SPMAZ Título tabla"/>
    <w:rsid w:val="008045E6"/>
    <w:pPr>
      <w:suppressAutoHyphens/>
      <w:ind w:leftChars="-1" w:left="-1" w:hangingChars="1"/>
      <w:textDirection w:val="btLr"/>
      <w:textAlignment w:val="top"/>
      <w:outlineLvl w:val="0"/>
    </w:pPr>
    <w:rPr>
      <w:rFonts w:eastAsia="MS Mincho"/>
      <w:b/>
      <w:color w:val="759CBF"/>
      <w:position w:val="-1"/>
      <w:szCs w:val="24"/>
    </w:rPr>
  </w:style>
  <w:style w:type="paragraph" w:customStyle="1" w:styleId="Estilo2">
    <w:name w:val="Estilo2"/>
    <w:basedOn w:val="SPMAZparrafotabulado2"/>
    <w:rsid w:val="008045E6"/>
    <w:pPr>
      <w:ind w:firstLine="0"/>
    </w:pPr>
    <w:rPr>
      <w:color w:val="999999"/>
    </w:rPr>
  </w:style>
  <w:style w:type="paragraph" w:customStyle="1" w:styleId="SPMAZgris40">
    <w:name w:val="SPMAZ gris (40)"/>
    <w:rsid w:val="008045E6"/>
    <w:pPr>
      <w:suppressAutoHyphens/>
      <w:ind w:leftChars="-1" w:left="-1" w:hangingChars="1"/>
      <w:textDirection w:val="btLr"/>
      <w:textAlignment w:val="top"/>
      <w:outlineLvl w:val="0"/>
    </w:pPr>
    <w:rPr>
      <w:rFonts w:eastAsia="MS Mincho"/>
      <w:color w:val="B1B1B1"/>
      <w:position w:val="-1"/>
      <w:szCs w:val="24"/>
    </w:rPr>
  </w:style>
  <w:style w:type="paragraph" w:customStyle="1" w:styleId="SPMAZgris50">
    <w:name w:val="SPMAZ gris 50"/>
    <w:rsid w:val="008045E6"/>
    <w:pPr>
      <w:suppressAutoHyphens/>
      <w:ind w:leftChars="-1" w:left="-1" w:hangingChars="1"/>
      <w:textDirection w:val="btLr"/>
      <w:textAlignment w:val="top"/>
      <w:outlineLvl w:val="0"/>
    </w:pPr>
    <w:rPr>
      <w:rFonts w:eastAsia="MS Mincho"/>
      <w:color w:val="9C9C9C"/>
      <w:position w:val="-1"/>
      <w:szCs w:val="24"/>
    </w:rPr>
  </w:style>
  <w:style w:type="paragraph" w:customStyle="1" w:styleId="SPMAZgris70">
    <w:name w:val="SPMAZ gris 70"/>
    <w:rsid w:val="008045E6"/>
    <w:pPr>
      <w:suppressAutoHyphens/>
      <w:ind w:leftChars="-1" w:left="-1" w:hangingChars="1"/>
      <w:textDirection w:val="btLr"/>
      <w:textAlignment w:val="top"/>
      <w:outlineLvl w:val="0"/>
    </w:pPr>
    <w:rPr>
      <w:rFonts w:eastAsia="MS Mincho"/>
      <w:color w:val="707070"/>
      <w:position w:val="-1"/>
      <w:szCs w:val="24"/>
    </w:rPr>
  </w:style>
  <w:style w:type="paragraph" w:customStyle="1" w:styleId="SPMAZgris80">
    <w:name w:val="SPMAZ gris 80"/>
    <w:rsid w:val="008045E6"/>
    <w:pPr>
      <w:suppressAutoHyphens/>
      <w:ind w:leftChars="-1" w:left="-1" w:hangingChars="1"/>
      <w:textDirection w:val="btLr"/>
      <w:textAlignment w:val="top"/>
      <w:outlineLvl w:val="0"/>
    </w:pPr>
    <w:rPr>
      <w:rFonts w:eastAsia="MS Mincho"/>
      <w:color w:val="585858"/>
      <w:position w:val="-1"/>
      <w:szCs w:val="24"/>
    </w:rPr>
  </w:style>
  <w:style w:type="paragraph" w:customStyle="1" w:styleId="SPMAZgris90">
    <w:name w:val="SPMAZ gris 90"/>
    <w:rsid w:val="008045E6"/>
    <w:pPr>
      <w:suppressAutoHyphens/>
      <w:ind w:leftChars="-1" w:left="-1" w:hangingChars="1"/>
      <w:textDirection w:val="btLr"/>
      <w:textAlignment w:val="top"/>
      <w:outlineLvl w:val="0"/>
    </w:pPr>
    <w:rPr>
      <w:rFonts w:eastAsia="MS Mincho"/>
      <w:color w:val="1C1C1C"/>
      <w:position w:val="-1"/>
      <w:szCs w:val="24"/>
    </w:rPr>
  </w:style>
  <w:style w:type="table" w:customStyle="1" w:styleId="Estilo3">
    <w:name w:val="Estilo3"/>
    <w:basedOn w:val="Tablanormal"/>
    <w:rsid w:val="008045E6"/>
    <w:pPr>
      <w:suppressAutoHyphens/>
      <w:spacing w:line="1" w:lineRule="atLeast"/>
      <w:ind w:leftChars="-1" w:left="-1" w:hangingChars="1"/>
      <w:textDirection w:val="btLr"/>
      <w:textAlignment w:val="top"/>
      <w:outlineLvl w:val="0"/>
    </w:pPr>
    <w:rPr>
      <w:position w:val="-1"/>
    </w:rPr>
    <w:tblPr>
      <w:tblBorders>
        <w:insideH w:val="single" w:sz="4" w:space="0" w:color="759CBF"/>
      </w:tblBorders>
    </w:tblPr>
  </w:style>
  <w:style w:type="table" w:customStyle="1" w:styleId="SPMAZtablaencabezado">
    <w:name w:val="SPMAZ tabla encabezado"/>
    <w:basedOn w:val="Tablanormal"/>
    <w:rsid w:val="008045E6"/>
    <w:pPr>
      <w:suppressAutoHyphens/>
      <w:spacing w:line="1" w:lineRule="atLeast"/>
      <w:ind w:leftChars="-1" w:left="-1" w:hangingChars="1"/>
      <w:textDirection w:val="btLr"/>
      <w:textAlignment w:val="top"/>
      <w:outlineLvl w:val="0"/>
    </w:pPr>
    <w:rPr>
      <w:color w:val="000000"/>
      <w:position w:val="-1"/>
    </w:rPr>
    <w:tblPr>
      <w:tblBorders>
        <w:insideH w:val="single" w:sz="4" w:space="0" w:color="759CBF"/>
      </w:tblBorders>
    </w:tblPr>
  </w:style>
  <w:style w:type="paragraph" w:customStyle="1" w:styleId="SPMAZtablatextonormal">
    <w:name w:val="SPMAZ tabla texto normal"/>
    <w:rsid w:val="008045E6"/>
    <w:pPr>
      <w:suppressAutoHyphens/>
      <w:ind w:leftChars="-1" w:left="-1" w:hangingChars="1"/>
      <w:textDirection w:val="btLr"/>
      <w:textAlignment w:val="top"/>
      <w:outlineLvl w:val="0"/>
    </w:pPr>
    <w:rPr>
      <w:rFonts w:eastAsia="MS Mincho"/>
      <w:color w:val="000000"/>
      <w:position w:val="-1"/>
      <w:szCs w:val="24"/>
    </w:rPr>
  </w:style>
  <w:style w:type="paragraph" w:customStyle="1" w:styleId="SPMAZnegritaazul">
    <w:name w:val="SPMAZ negrita azul"/>
    <w:rsid w:val="008045E6"/>
    <w:pPr>
      <w:suppressAutoHyphens/>
      <w:ind w:leftChars="-1" w:left="-1" w:hangingChars="1"/>
      <w:textDirection w:val="btLr"/>
      <w:textAlignment w:val="top"/>
      <w:outlineLvl w:val="0"/>
    </w:pPr>
    <w:rPr>
      <w:rFonts w:eastAsia="MS Mincho"/>
      <w:b/>
      <w:color w:val="759CBF"/>
      <w:position w:val="-1"/>
      <w:szCs w:val="24"/>
    </w:rPr>
  </w:style>
  <w:style w:type="table" w:customStyle="1" w:styleId="SPMAZtablaaspectosevaluados">
    <w:name w:val="SPMAZ tabla aspectos evaluados"/>
    <w:basedOn w:val="Tablanormal"/>
    <w:rsid w:val="008045E6"/>
    <w:pPr>
      <w:suppressAutoHyphens/>
      <w:spacing w:line="1" w:lineRule="atLeast"/>
      <w:ind w:leftChars="-1" w:left="-1" w:hangingChars="1"/>
      <w:textDirection w:val="btLr"/>
      <w:textAlignment w:val="top"/>
      <w:outlineLvl w:val="0"/>
    </w:pPr>
    <w:rPr>
      <w:position w:val="-1"/>
    </w:rPr>
    <w:tblPr>
      <w:tblStyleRowBandSize w:val="1"/>
    </w:tblPr>
  </w:style>
  <w:style w:type="table" w:customStyle="1" w:styleId="SPMAZtablaRecursopreventivo">
    <w:name w:val="SPMAZ tabla Recurso preventivo"/>
    <w:basedOn w:val="Tablanormal"/>
    <w:rsid w:val="008045E6"/>
    <w:pPr>
      <w:suppressAutoHyphens/>
      <w:spacing w:line="1" w:lineRule="atLeast"/>
      <w:ind w:leftChars="-1" w:left="-1" w:hangingChars="1"/>
      <w:textDirection w:val="btLr"/>
      <w:textAlignment w:val="top"/>
      <w:outlineLvl w:val="0"/>
    </w:pPr>
    <w:rPr>
      <w:position w:val="-1"/>
    </w:rPr>
    <w:tblPr>
      <w:tblStyleRowBandSize w:val="1"/>
      <w:tblBorders>
        <w:insideH w:val="single" w:sz="4" w:space="0" w:color="759CBF"/>
      </w:tblBorders>
      <w:tblCellMar>
        <w:top w:w="57" w:type="dxa"/>
        <w:bottom w:w="57" w:type="dxa"/>
      </w:tblCellMar>
    </w:tblPr>
  </w:style>
  <w:style w:type="paragraph" w:customStyle="1" w:styleId="SPMAZlistanumerada">
    <w:name w:val="SPMAZ lista numerada"/>
    <w:basedOn w:val="Normal"/>
    <w:rsid w:val="008045E6"/>
    <w:pPr>
      <w:numPr>
        <w:numId w:val="4"/>
      </w:numPr>
      <w:ind w:left="-1" w:hanging="1"/>
    </w:pPr>
  </w:style>
  <w:style w:type="paragraph" w:customStyle="1" w:styleId="SPMAZlistaletras">
    <w:name w:val="SPMAZ lista letras"/>
    <w:rsid w:val="008045E6"/>
    <w:pPr>
      <w:numPr>
        <w:numId w:val="5"/>
      </w:numPr>
      <w:suppressAutoHyphens/>
      <w:ind w:leftChars="-1" w:left="-1" w:hangingChars="1" w:hanging="1"/>
      <w:textDirection w:val="btLr"/>
      <w:textAlignment w:val="top"/>
      <w:outlineLvl w:val="0"/>
    </w:pPr>
    <w:rPr>
      <w:rFonts w:eastAsia="MS Mincho"/>
      <w:position w:val="-1"/>
      <w:szCs w:val="24"/>
    </w:rPr>
  </w:style>
  <w:style w:type="paragraph" w:customStyle="1" w:styleId="SPMAZparrafotabulado1">
    <w:name w:val="SPMAZ parrafo tabulado 1"/>
    <w:rsid w:val="008045E6"/>
    <w:pPr>
      <w:suppressAutoHyphens/>
      <w:ind w:leftChars="-1" w:left="-1" w:hangingChars="1"/>
      <w:textDirection w:val="btLr"/>
      <w:textAlignment w:val="top"/>
      <w:outlineLvl w:val="0"/>
    </w:pPr>
    <w:rPr>
      <w:position w:val="-1"/>
    </w:rPr>
  </w:style>
  <w:style w:type="paragraph" w:customStyle="1" w:styleId="EstiloSPMAZTextonormal8ptIzquierda04cm">
    <w:name w:val="Estilo SPMAZ Texto normal + 8 pt Izquierda:  04 cm"/>
    <w:basedOn w:val="SPMAZTextonormal"/>
    <w:rsid w:val="008045E6"/>
    <w:rPr>
      <w:rFonts w:eastAsia="Times New Roman" w:cs="Times New Roman"/>
      <w:bCs w:val="0"/>
      <w:sz w:val="16"/>
      <w:szCs w:val="20"/>
    </w:rPr>
  </w:style>
  <w:style w:type="paragraph" w:customStyle="1" w:styleId="Normalopcional">
    <w:name w:val="Normal opcional"/>
    <w:basedOn w:val="Normal"/>
    <w:rsid w:val="008045E6"/>
    <w:rPr>
      <w:color w:val="008000"/>
    </w:rPr>
  </w:style>
  <w:style w:type="character" w:customStyle="1" w:styleId="SPMAZTtulotablaCar">
    <w:name w:val="SPMAZ Título tabla Car"/>
    <w:rsid w:val="008045E6"/>
    <w:rPr>
      <w:rFonts w:ascii="Verdana" w:eastAsia="MS Mincho" w:hAnsi="Verdana"/>
      <w:b/>
      <w:color w:val="759CBF"/>
      <w:w w:val="100"/>
      <w:position w:val="-1"/>
      <w:szCs w:val="24"/>
      <w:effect w:val="none"/>
      <w:vertAlign w:val="baseline"/>
      <w:cs w:val="0"/>
      <w:em w:val="none"/>
      <w:lang w:val="es-ES" w:eastAsia="es-ES" w:bidi="ar-SA"/>
    </w:rPr>
  </w:style>
  <w:style w:type="character" w:customStyle="1" w:styleId="SPMAZndiceCar">
    <w:name w:val="SPMAZ Índice Car"/>
    <w:rsid w:val="008045E6"/>
    <w:rPr>
      <w:rFonts w:ascii="Verdana" w:eastAsia="MS Gothic" w:hAnsi="Verdana"/>
      <w:b/>
      <w:bCs/>
      <w:color w:val="404040"/>
      <w:w w:val="100"/>
      <w:position w:val="-1"/>
      <w:sz w:val="40"/>
      <w:szCs w:val="32"/>
      <w:effect w:val="none"/>
      <w:vertAlign w:val="baseline"/>
      <w:cs w:val="0"/>
      <w:em w:val="none"/>
      <w:lang w:val="es-ES" w:eastAsia="es-ES" w:bidi="ar-SA"/>
    </w:rPr>
  </w:style>
  <w:style w:type="character" w:customStyle="1" w:styleId="SPMAZnegritaazulCar">
    <w:name w:val="SPMAZ negrita azul Car"/>
    <w:rsid w:val="008045E6"/>
    <w:rPr>
      <w:rFonts w:ascii="Verdana" w:eastAsia="MS Mincho" w:hAnsi="Verdana"/>
      <w:b/>
      <w:color w:val="759CBF"/>
      <w:w w:val="100"/>
      <w:position w:val="-1"/>
      <w:szCs w:val="24"/>
      <w:effect w:val="none"/>
      <w:vertAlign w:val="baseline"/>
      <w:cs w:val="0"/>
      <w:em w:val="none"/>
      <w:lang w:val="es-ES" w:eastAsia="es-ES" w:bidi="ar-SA"/>
    </w:rPr>
  </w:style>
  <w:style w:type="character" w:customStyle="1" w:styleId="NormalopcionalCar">
    <w:name w:val="Normal opcional Car"/>
    <w:rsid w:val="008045E6"/>
    <w:rPr>
      <w:rFonts w:ascii="Verdana" w:eastAsia="MS Mincho" w:hAnsi="Verdana"/>
      <w:color w:val="008000"/>
      <w:w w:val="100"/>
      <w:position w:val="-1"/>
      <w:szCs w:val="24"/>
      <w:effect w:val="none"/>
      <w:vertAlign w:val="baseline"/>
      <w:cs w:val="0"/>
      <w:em w:val="none"/>
      <w:lang w:val="es-ES" w:eastAsia="es-ES" w:bidi="ar-SA"/>
    </w:rPr>
  </w:style>
  <w:style w:type="paragraph" w:customStyle="1" w:styleId="SPMAZINDICE">
    <w:name w:val="SPMAZ INDICE"/>
    <w:basedOn w:val="SPMAZndicecontenidos"/>
    <w:rsid w:val="008045E6"/>
    <w:pPr>
      <w:spacing w:line="360" w:lineRule="auto"/>
      <w:ind w:left="198" w:hanging="198"/>
    </w:pPr>
    <w:rPr>
      <w:rFonts w:ascii="Verdana" w:hAnsi="Verdana"/>
      <w:b/>
      <w:color w:val="auto"/>
      <w:sz w:val="22"/>
    </w:rPr>
  </w:style>
  <w:style w:type="character" w:customStyle="1" w:styleId="SPMAZtablatextonormalCar">
    <w:name w:val="SPMAZ tabla texto normal Car"/>
    <w:rsid w:val="008045E6"/>
    <w:rPr>
      <w:rFonts w:ascii="Verdana" w:eastAsia="MS Mincho" w:hAnsi="Verdana"/>
      <w:color w:val="000000"/>
      <w:w w:val="100"/>
      <w:position w:val="-1"/>
      <w:szCs w:val="24"/>
      <w:effect w:val="none"/>
      <w:vertAlign w:val="baseline"/>
      <w:cs w:val="0"/>
      <w:em w:val="none"/>
      <w:lang w:val="es-ES" w:eastAsia="es-ES" w:bidi="ar-SA"/>
    </w:rPr>
  </w:style>
  <w:style w:type="paragraph" w:customStyle="1" w:styleId="CM44">
    <w:name w:val="CM44"/>
    <w:basedOn w:val="Normal"/>
    <w:next w:val="Normal"/>
    <w:rsid w:val="008045E6"/>
    <w:pPr>
      <w:widowControl w:val="0"/>
      <w:autoSpaceDE w:val="0"/>
      <w:autoSpaceDN w:val="0"/>
      <w:adjustRightInd w:val="0"/>
      <w:spacing w:line="240" w:lineRule="auto"/>
      <w:jc w:val="left"/>
    </w:pPr>
    <w:rPr>
      <w:rFonts w:ascii="Serifa BT" w:eastAsia="Times New Roman" w:hAnsi="Serifa BT"/>
      <w:sz w:val="24"/>
    </w:rPr>
  </w:style>
  <w:style w:type="paragraph" w:customStyle="1" w:styleId="CM48">
    <w:name w:val="CM48"/>
    <w:basedOn w:val="Normal"/>
    <w:next w:val="Normal"/>
    <w:rsid w:val="008045E6"/>
    <w:pPr>
      <w:widowControl w:val="0"/>
      <w:autoSpaceDE w:val="0"/>
      <w:autoSpaceDN w:val="0"/>
      <w:adjustRightInd w:val="0"/>
      <w:spacing w:line="240" w:lineRule="auto"/>
      <w:jc w:val="left"/>
    </w:pPr>
    <w:rPr>
      <w:rFonts w:ascii="Serifa BT" w:eastAsia="Times New Roman" w:hAnsi="Serifa BT"/>
      <w:sz w:val="24"/>
    </w:rPr>
  </w:style>
  <w:style w:type="paragraph" w:customStyle="1" w:styleId="CM38">
    <w:name w:val="CM38"/>
    <w:basedOn w:val="Default"/>
    <w:next w:val="Default"/>
    <w:rsid w:val="008045E6"/>
    <w:pPr>
      <w:widowControl w:val="0"/>
    </w:pPr>
    <w:rPr>
      <w:rFonts w:ascii="Serifa BT" w:hAnsi="Serifa BT" w:cs="Times New Roman"/>
      <w:color w:val="auto"/>
    </w:rPr>
  </w:style>
  <w:style w:type="paragraph" w:customStyle="1" w:styleId="CM43">
    <w:name w:val="CM43"/>
    <w:basedOn w:val="Default"/>
    <w:next w:val="Default"/>
    <w:rsid w:val="008045E6"/>
    <w:pPr>
      <w:widowControl w:val="0"/>
    </w:pPr>
    <w:rPr>
      <w:rFonts w:ascii="Serifa BT" w:hAnsi="Serifa BT" w:cs="Times New Roman"/>
      <w:color w:val="auto"/>
    </w:rPr>
  </w:style>
  <w:style w:type="paragraph" w:customStyle="1" w:styleId="CM47">
    <w:name w:val="CM47"/>
    <w:basedOn w:val="Default"/>
    <w:next w:val="Default"/>
    <w:rsid w:val="008045E6"/>
    <w:pPr>
      <w:widowControl w:val="0"/>
    </w:pPr>
    <w:rPr>
      <w:rFonts w:ascii="Serifa BT" w:hAnsi="Serifa BT" w:cs="Times New Roman"/>
      <w:color w:val="auto"/>
    </w:rPr>
  </w:style>
  <w:style w:type="paragraph" w:customStyle="1" w:styleId="SPMAZtablatextonormalblanconegrita">
    <w:name w:val="SPMAZ tabla texto normal blanco negrita"/>
    <w:basedOn w:val="Normal"/>
    <w:rsid w:val="008045E6"/>
    <w:pPr>
      <w:jc w:val="left"/>
    </w:pPr>
    <w:rPr>
      <w:b/>
      <w:color w:val="FFFFFF"/>
    </w:rPr>
  </w:style>
  <w:style w:type="paragraph" w:customStyle="1" w:styleId="Pa36">
    <w:name w:val="Pa36"/>
    <w:basedOn w:val="Default"/>
    <w:next w:val="Default"/>
    <w:rsid w:val="008045E6"/>
    <w:pPr>
      <w:spacing w:line="221" w:lineRule="atLeast"/>
    </w:pPr>
    <w:rPr>
      <w:rFonts w:ascii="Helvetica 45 Light" w:hAnsi="Helvetica 45 Light" w:cs="Times New Roman"/>
      <w:color w:val="auto"/>
    </w:rPr>
  </w:style>
  <w:style w:type="paragraph" w:customStyle="1" w:styleId="CM42">
    <w:name w:val="CM42"/>
    <w:basedOn w:val="Normal"/>
    <w:next w:val="Normal"/>
    <w:rsid w:val="008045E6"/>
    <w:pPr>
      <w:widowControl w:val="0"/>
      <w:autoSpaceDE w:val="0"/>
      <w:autoSpaceDN w:val="0"/>
      <w:adjustRightInd w:val="0"/>
      <w:spacing w:line="240" w:lineRule="auto"/>
      <w:jc w:val="left"/>
    </w:pPr>
    <w:rPr>
      <w:rFonts w:ascii="Serifa BT" w:eastAsia="Times New Roman" w:hAnsi="Serifa BT"/>
      <w:sz w:val="24"/>
    </w:rPr>
  </w:style>
  <w:style w:type="paragraph" w:customStyle="1" w:styleId="CM46">
    <w:name w:val="CM46"/>
    <w:basedOn w:val="Default"/>
    <w:next w:val="Default"/>
    <w:rsid w:val="008045E6"/>
    <w:pPr>
      <w:widowControl w:val="0"/>
    </w:pPr>
    <w:rPr>
      <w:rFonts w:ascii="Serifa BT" w:hAnsi="Serifa BT" w:cs="Times New Roman"/>
      <w:color w:val="auto"/>
    </w:rPr>
  </w:style>
  <w:style w:type="paragraph" w:customStyle="1" w:styleId="SPMAZtablatextonormalcolorpersonalizadonegrita">
    <w:name w:val="SPMAZ tabla texto normal color personalizado negrita"/>
    <w:basedOn w:val="Normal"/>
    <w:rsid w:val="008045E6"/>
    <w:pPr>
      <w:jc w:val="left"/>
    </w:pPr>
    <w:rPr>
      <w:b/>
      <w:color w:val="759CBF"/>
    </w:rPr>
  </w:style>
  <w:style w:type="paragraph" w:customStyle="1" w:styleId="Pa40">
    <w:name w:val="Pa40"/>
    <w:basedOn w:val="Default"/>
    <w:next w:val="Default"/>
    <w:rsid w:val="008045E6"/>
    <w:pPr>
      <w:spacing w:line="241" w:lineRule="atLeast"/>
    </w:pPr>
    <w:rPr>
      <w:rFonts w:ascii="Helvetica 45 Light" w:hAnsi="Helvetica 45 Light" w:cs="Times New Roman"/>
      <w:color w:val="auto"/>
    </w:rPr>
  </w:style>
  <w:style w:type="character" w:customStyle="1" w:styleId="SPMAZtablatextonormalcolorpersonalizadonegritaCar">
    <w:name w:val="SPMAZ tabla texto normal color personalizado negrita Car"/>
    <w:rsid w:val="008045E6"/>
    <w:rPr>
      <w:rFonts w:ascii="Verdana" w:eastAsia="MS Mincho" w:hAnsi="Verdana"/>
      <w:b/>
      <w:color w:val="759CBF"/>
      <w:w w:val="100"/>
      <w:position w:val="-1"/>
      <w:szCs w:val="24"/>
      <w:effect w:val="none"/>
      <w:vertAlign w:val="baseline"/>
      <w:cs w:val="0"/>
      <w:em w:val="none"/>
      <w:lang w:bidi="ar-SA"/>
    </w:rPr>
  </w:style>
  <w:style w:type="paragraph" w:customStyle="1" w:styleId="Pa6">
    <w:name w:val="Pa6"/>
    <w:basedOn w:val="Normal"/>
    <w:next w:val="Normal"/>
    <w:rsid w:val="008045E6"/>
    <w:pPr>
      <w:autoSpaceDE w:val="0"/>
      <w:autoSpaceDN w:val="0"/>
      <w:adjustRightInd w:val="0"/>
      <w:spacing w:line="201" w:lineRule="atLeast"/>
      <w:jc w:val="left"/>
    </w:pPr>
    <w:rPr>
      <w:rFonts w:ascii="Arial" w:eastAsia="Times New Roman" w:hAnsi="Arial"/>
      <w:sz w:val="24"/>
    </w:rPr>
  </w:style>
  <w:style w:type="character" w:customStyle="1" w:styleId="ndice1Car">
    <w:name w:val="Índice 1 Car"/>
    <w:rsid w:val="008045E6"/>
    <w:rPr>
      <w:rFonts w:ascii="Calibri" w:eastAsia="MS Mincho" w:hAnsi="Calibri"/>
      <w:color w:val="4F81BD"/>
      <w:w w:val="100"/>
      <w:position w:val="-1"/>
      <w:effect w:val="none"/>
      <w:vertAlign w:val="baseline"/>
      <w:cs w:val="0"/>
      <w:em w:val="none"/>
      <w:lang w:val="es-ES" w:eastAsia="es-ES" w:bidi="ar-SA"/>
    </w:rPr>
  </w:style>
  <w:style w:type="character" w:customStyle="1" w:styleId="SPMAZndicecontenidosCar">
    <w:name w:val="SPMAZ Índice contenidos Car"/>
    <w:rsid w:val="008045E6"/>
    <w:rPr>
      <w:rFonts w:ascii="Calibri" w:eastAsia="MS Mincho" w:hAnsi="Calibri"/>
      <w:noProof/>
      <w:color w:val="4F81BD"/>
      <w:w w:val="100"/>
      <w:position w:val="-1"/>
      <w:effect w:val="none"/>
      <w:vertAlign w:val="baseline"/>
      <w:cs w:val="0"/>
      <w:em w:val="none"/>
      <w:lang w:bidi="ar-SA"/>
    </w:rPr>
  </w:style>
  <w:style w:type="character" w:customStyle="1" w:styleId="SPMAZINDICECar">
    <w:name w:val="SPMAZ INDICE Car"/>
    <w:rsid w:val="008045E6"/>
    <w:rPr>
      <w:rFonts w:ascii="Verdana" w:eastAsia="MS Mincho" w:hAnsi="Verdana"/>
      <w:b/>
      <w:noProof/>
      <w:color w:val="4F81BD"/>
      <w:w w:val="100"/>
      <w:position w:val="-1"/>
      <w:sz w:val="22"/>
      <w:effect w:val="none"/>
      <w:vertAlign w:val="baseline"/>
      <w:cs w:val="0"/>
      <w:em w:val="none"/>
      <w:lang w:bidi="ar-SA"/>
    </w:rPr>
  </w:style>
  <w:style w:type="paragraph" w:customStyle="1" w:styleId="Pa7">
    <w:name w:val="Pa7"/>
    <w:basedOn w:val="Default"/>
    <w:next w:val="Default"/>
    <w:rsid w:val="008045E6"/>
    <w:pPr>
      <w:spacing w:line="201" w:lineRule="atLeast"/>
    </w:pPr>
    <w:rPr>
      <w:rFonts w:cs="Times New Roman"/>
      <w:color w:val="auto"/>
    </w:rPr>
  </w:style>
  <w:style w:type="character" w:customStyle="1" w:styleId="A5">
    <w:name w:val="A5"/>
    <w:rsid w:val="008045E6"/>
    <w:rPr>
      <w:color w:val="000000"/>
      <w:w w:val="100"/>
      <w:position w:val="-1"/>
      <w:sz w:val="22"/>
      <w:szCs w:val="22"/>
      <w:effect w:val="none"/>
      <w:vertAlign w:val="baseline"/>
      <w:cs w:val="0"/>
      <w:em w:val="none"/>
    </w:rPr>
  </w:style>
  <w:style w:type="paragraph" w:styleId="TtuloTDC">
    <w:name w:val="TOC Heading"/>
    <w:basedOn w:val="Ttulo1"/>
    <w:next w:val="Normal"/>
    <w:uiPriority w:val="39"/>
    <w:qFormat/>
    <w:rsid w:val="008045E6"/>
    <w:pPr>
      <w:spacing w:before="240" w:line="259" w:lineRule="auto"/>
      <w:outlineLvl w:val="9"/>
    </w:pPr>
    <w:rPr>
      <w:rFonts w:ascii="Calibri Light" w:eastAsia="Times New Roman" w:hAnsi="Calibri Light" w:cs="Times New Roman"/>
      <w:b w:val="0"/>
      <w:bCs w:val="0"/>
      <w:color w:val="2E74B5"/>
      <w:sz w:val="32"/>
    </w:rPr>
  </w:style>
  <w:style w:type="paragraph" w:customStyle="1" w:styleId="EstiloTtuloGillSansMT11ptoSubrayadoIzquierda">
    <w:name w:val="Estilo Título + Gill Sans MT 11 pto Subrayado Izquierda"/>
    <w:basedOn w:val="Ttulo"/>
    <w:rsid w:val="008045E6"/>
    <w:pPr>
      <w:jc w:val="left"/>
    </w:pPr>
    <w:rPr>
      <w:rFonts w:ascii="Gill Sans MT" w:hAnsi="Gill Sans MT"/>
      <w:bCs/>
      <w:sz w:val="22"/>
    </w:rPr>
  </w:style>
  <w:style w:type="character" w:customStyle="1" w:styleId="EstiloLatinaGillSansMT11pto">
    <w:name w:val="Estilo (Latina) Gill Sans MT 11 pto"/>
    <w:rsid w:val="008045E6"/>
    <w:rPr>
      <w:rFonts w:ascii="Gill Sans MT" w:hAnsi="Gill Sans MT"/>
      <w:b/>
      <w:w w:val="100"/>
      <w:position w:val="-1"/>
      <w:sz w:val="22"/>
      <w:effect w:val="none"/>
      <w:vertAlign w:val="baseline"/>
      <w:cs w:val="0"/>
      <w:em w:val="none"/>
    </w:rPr>
  </w:style>
  <w:style w:type="character" w:styleId="Hipervnculovisitado">
    <w:name w:val="FollowedHyperlink"/>
    <w:rsid w:val="008045E6"/>
    <w:rPr>
      <w:color w:val="954F72"/>
      <w:w w:val="100"/>
      <w:position w:val="-1"/>
      <w:u w:val="single"/>
      <w:effect w:val="none"/>
      <w:vertAlign w:val="baseline"/>
      <w:cs w:val="0"/>
      <w:em w:val="none"/>
    </w:rPr>
  </w:style>
  <w:style w:type="table" w:customStyle="1" w:styleId="a">
    <w:basedOn w:val="TableNormal3"/>
    <w:rsid w:val="008045E6"/>
    <w:tblPr>
      <w:tblStyleRowBandSize w:val="1"/>
      <w:tblStyleColBandSize w:val="1"/>
      <w:tblCellMar>
        <w:top w:w="113" w:type="dxa"/>
        <w:left w:w="108" w:type="dxa"/>
        <w:bottom w:w="113" w:type="dxa"/>
        <w:right w:w="108" w:type="dxa"/>
      </w:tblCellMar>
    </w:tblPr>
  </w:style>
  <w:style w:type="table" w:customStyle="1" w:styleId="a0">
    <w:basedOn w:val="TableNormal3"/>
    <w:rsid w:val="008045E6"/>
    <w:tblPr>
      <w:tblStyleRowBandSize w:val="1"/>
      <w:tblStyleColBandSize w:val="1"/>
      <w:tblCellMar>
        <w:left w:w="108" w:type="dxa"/>
        <w:right w:w="108" w:type="dxa"/>
      </w:tblCellMar>
    </w:tblPr>
  </w:style>
  <w:style w:type="table" w:customStyle="1" w:styleId="a1">
    <w:basedOn w:val="TableNormal3"/>
    <w:rsid w:val="008045E6"/>
    <w:tblPr>
      <w:tblStyleRowBandSize w:val="1"/>
      <w:tblStyleColBandSize w:val="1"/>
      <w:tblCellMar>
        <w:left w:w="70" w:type="dxa"/>
        <w:right w:w="70" w:type="dxa"/>
      </w:tblCellMar>
    </w:tblPr>
  </w:style>
  <w:style w:type="table" w:customStyle="1" w:styleId="a2">
    <w:basedOn w:val="TableNormal3"/>
    <w:rsid w:val="008045E6"/>
    <w:tblPr>
      <w:tblStyleRowBandSize w:val="1"/>
      <w:tblStyleColBandSize w:val="1"/>
      <w:tblCellMar>
        <w:top w:w="57" w:type="dxa"/>
        <w:left w:w="108" w:type="dxa"/>
        <w:bottom w:w="57" w:type="dxa"/>
        <w:right w:w="108" w:type="dxa"/>
      </w:tblCellMar>
    </w:tblPr>
  </w:style>
  <w:style w:type="table" w:customStyle="1" w:styleId="a3">
    <w:basedOn w:val="TableNormal3"/>
    <w:rsid w:val="008045E6"/>
    <w:tblPr>
      <w:tblStyleRowBandSize w:val="1"/>
      <w:tblStyleColBandSize w:val="1"/>
      <w:tblCellMar>
        <w:top w:w="57" w:type="dxa"/>
        <w:left w:w="108" w:type="dxa"/>
        <w:bottom w:w="57" w:type="dxa"/>
        <w:right w:w="108" w:type="dxa"/>
      </w:tblCellMar>
    </w:tblPr>
  </w:style>
  <w:style w:type="table" w:customStyle="1" w:styleId="a4">
    <w:basedOn w:val="TableNormal3"/>
    <w:rsid w:val="008045E6"/>
    <w:tblPr>
      <w:tblStyleRowBandSize w:val="1"/>
      <w:tblStyleColBandSize w:val="1"/>
      <w:tblCellMar>
        <w:left w:w="70" w:type="dxa"/>
        <w:right w:w="70" w:type="dxa"/>
      </w:tblCellMar>
    </w:tblPr>
  </w:style>
  <w:style w:type="table" w:customStyle="1" w:styleId="a6">
    <w:basedOn w:val="TableNormal3"/>
    <w:rsid w:val="008045E6"/>
    <w:tblPr>
      <w:tblStyleRowBandSize w:val="1"/>
      <w:tblStyleColBandSize w:val="1"/>
      <w:tblCellMar>
        <w:left w:w="70" w:type="dxa"/>
        <w:right w:w="70" w:type="dxa"/>
      </w:tblCellMar>
    </w:tblPr>
  </w:style>
  <w:style w:type="table" w:customStyle="1" w:styleId="a7">
    <w:basedOn w:val="TableNormal3"/>
    <w:rsid w:val="008045E6"/>
    <w:tblPr>
      <w:tblStyleRowBandSize w:val="1"/>
      <w:tblStyleColBandSize w:val="1"/>
      <w:tblCellMar>
        <w:left w:w="70" w:type="dxa"/>
        <w:right w:w="70" w:type="dxa"/>
      </w:tblCellMar>
    </w:tblPr>
  </w:style>
  <w:style w:type="table" w:customStyle="1" w:styleId="a8">
    <w:basedOn w:val="TableNormal3"/>
    <w:rsid w:val="008045E6"/>
    <w:tblPr>
      <w:tblStyleRowBandSize w:val="1"/>
      <w:tblStyleColBandSize w:val="1"/>
      <w:tblCellMar>
        <w:left w:w="70" w:type="dxa"/>
        <w:right w:w="70" w:type="dxa"/>
      </w:tblCellMar>
    </w:tblPr>
  </w:style>
  <w:style w:type="table" w:customStyle="1" w:styleId="a9">
    <w:basedOn w:val="TableNormal3"/>
    <w:rsid w:val="008045E6"/>
    <w:tblPr>
      <w:tblStyleRowBandSize w:val="1"/>
      <w:tblStyleColBandSize w:val="1"/>
      <w:tblCellMar>
        <w:left w:w="70" w:type="dxa"/>
        <w:right w:w="70" w:type="dxa"/>
      </w:tblCellMar>
    </w:tblPr>
  </w:style>
  <w:style w:type="table" w:customStyle="1" w:styleId="aa">
    <w:basedOn w:val="TableNormal3"/>
    <w:rsid w:val="008045E6"/>
    <w:tblPr>
      <w:tblStyleRowBandSize w:val="1"/>
      <w:tblStyleColBandSize w:val="1"/>
      <w:tblCellMar>
        <w:left w:w="70" w:type="dxa"/>
        <w:right w:w="70" w:type="dxa"/>
      </w:tblCellMar>
    </w:tblPr>
  </w:style>
  <w:style w:type="table" w:customStyle="1" w:styleId="ab">
    <w:basedOn w:val="TableNormal3"/>
    <w:rsid w:val="008045E6"/>
    <w:tblPr>
      <w:tblStyleRowBandSize w:val="1"/>
      <w:tblStyleColBandSize w:val="1"/>
      <w:tblCellMar>
        <w:left w:w="70" w:type="dxa"/>
        <w:right w:w="70" w:type="dxa"/>
      </w:tblCellMar>
    </w:tblPr>
  </w:style>
  <w:style w:type="table" w:customStyle="1" w:styleId="ac">
    <w:basedOn w:val="TableNormal3"/>
    <w:rsid w:val="008045E6"/>
    <w:tblPr>
      <w:tblStyleRowBandSize w:val="1"/>
      <w:tblStyleColBandSize w:val="1"/>
      <w:tblCellMar>
        <w:left w:w="70" w:type="dxa"/>
        <w:right w:w="70" w:type="dxa"/>
      </w:tblCellMar>
    </w:tblPr>
  </w:style>
  <w:style w:type="table" w:customStyle="1" w:styleId="ad">
    <w:basedOn w:val="TableNormal3"/>
    <w:rsid w:val="008045E6"/>
    <w:tblPr>
      <w:tblStyleRowBandSize w:val="1"/>
      <w:tblStyleColBandSize w:val="1"/>
      <w:tblCellMar>
        <w:left w:w="70" w:type="dxa"/>
        <w:right w:w="70" w:type="dxa"/>
      </w:tblCellMar>
    </w:tblPr>
  </w:style>
  <w:style w:type="table" w:customStyle="1" w:styleId="ae">
    <w:basedOn w:val="TableNormal3"/>
    <w:rsid w:val="008045E6"/>
    <w:tblPr>
      <w:tblStyleRowBandSize w:val="1"/>
      <w:tblStyleColBandSize w:val="1"/>
      <w:tblCellMar>
        <w:top w:w="113" w:type="dxa"/>
        <w:left w:w="108" w:type="dxa"/>
        <w:bottom w:w="113" w:type="dxa"/>
        <w:right w:w="108" w:type="dxa"/>
      </w:tblCellMar>
    </w:tblPr>
  </w:style>
  <w:style w:type="table" w:customStyle="1" w:styleId="af">
    <w:basedOn w:val="TableNormal3"/>
    <w:rsid w:val="008045E6"/>
    <w:tblPr>
      <w:tblStyleRowBandSize w:val="1"/>
      <w:tblStyleColBandSize w:val="1"/>
      <w:tblCellMar>
        <w:left w:w="70" w:type="dxa"/>
        <w:right w:w="70" w:type="dxa"/>
      </w:tblCellMar>
    </w:tblPr>
  </w:style>
  <w:style w:type="table" w:customStyle="1" w:styleId="af0">
    <w:basedOn w:val="TableNormal3"/>
    <w:rsid w:val="008045E6"/>
    <w:tblPr>
      <w:tblStyleRowBandSize w:val="1"/>
      <w:tblStyleColBandSize w:val="1"/>
      <w:tblCellMar>
        <w:left w:w="70" w:type="dxa"/>
        <w:right w:w="70" w:type="dxa"/>
      </w:tblCellMar>
    </w:tblPr>
  </w:style>
  <w:style w:type="table" w:customStyle="1" w:styleId="af1">
    <w:basedOn w:val="TableNormal3"/>
    <w:rsid w:val="008045E6"/>
    <w:tblPr>
      <w:tblStyleRowBandSize w:val="1"/>
      <w:tblStyleColBandSize w:val="1"/>
      <w:tblCellMar>
        <w:left w:w="70" w:type="dxa"/>
        <w:right w:w="70" w:type="dxa"/>
      </w:tblCellMar>
    </w:tblPr>
  </w:style>
  <w:style w:type="table" w:customStyle="1" w:styleId="af2">
    <w:basedOn w:val="TableNormal3"/>
    <w:rsid w:val="008045E6"/>
    <w:tblPr>
      <w:tblStyleRowBandSize w:val="1"/>
      <w:tblStyleColBandSize w:val="1"/>
      <w:tblCellMar>
        <w:left w:w="70" w:type="dxa"/>
        <w:right w:w="70" w:type="dxa"/>
      </w:tblCellMar>
    </w:tblPr>
  </w:style>
  <w:style w:type="table" w:customStyle="1" w:styleId="af3">
    <w:basedOn w:val="TableNormal3"/>
    <w:rsid w:val="008045E6"/>
    <w:tblPr>
      <w:tblStyleRowBandSize w:val="1"/>
      <w:tblStyleColBandSize w:val="1"/>
      <w:tblCellMar>
        <w:left w:w="70" w:type="dxa"/>
        <w:right w:w="70" w:type="dxa"/>
      </w:tblCellMar>
    </w:tblPr>
  </w:style>
  <w:style w:type="table" w:customStyle="1" w:styleId="af4">
    <w:basedOn w:val="TableNormal3"/>
    <w:rsid w:val="008045E6"/>
    <w:tblPr>
      <w:tblStyleRowBandSize w:val="1"/>
      <w:tblStyleColBandSize w:val="1"/>
      <w:tblCellMar>
        <w:left w:w="70" w:type="dxa"/>
        <w:right w:w="70" w:type="dxa"/>
      </w:tblCellMar>
    </w:tblPr>
  </w:style>
  <w:style w:type="table" w:customStyle="1" w:styleId="af5">
    <w:basedOn w:val="TableNormal3"/>
    <w:rsid w:val="008045E6"/>
    <w:tblPr>
      <w:tblStyleRowBandSize w:val="1"/>
      <w:tblStyleColBandSize w:val="1"/>
      <w:tblCellMar>
        <w:left w:w="70" w:type="dxa"/>
        <w:right w:w="70" w:type="dxa"/>
      </w:tblCellMar>
    </w:tblPr>
  </w:style>
  <w:style w:type="table" w:customStyle="1" w:styleId="af6">
    <w:basedOn w:val="TableNormal3"/>
    <w:rsid w:val="008045E6"/>
    <w:tblPr>
      <w:tblStyleRowBandSize w:val="1"/>
      <w:tblStyleColBandSize w:val="1"/>
      <w:tblCellMar>
        <w:left w:w="70" w:type="dxa"/>
        <w:right w:w="70" w:type="dxa"/>
      </w:tblCellMar>
    </w:tblPr>
  </w:style>
  <w:style w:type="table" w:customStyle="1" w:styleId="af7">
    <w:basedOn w:val="TableNormal3"/>
    <w:rsid w:val="008045E6"/>
    <w:tblPr>
      <w:tblStyleRowBandSize w:val="1"/>
      <w:tblStyleColBandSize w:val="1"/>
      <w:tblCellMar>
        <w:left w:w="70" w:type="dxa"/>
        <w:right w:w="70" w:type="dxa"/>
      </w:tblCellMar>
    </w:tblPr>
  </w:style>
  <w:style w:type="table" w:customStyle="1" w:styleId="af8">
    <w:basedOn w:val="TableNormal3"/>
    <w:rsid w:val="008045E6"/>
    <w:tblPr>
      <w:tblStyleRowBandSize w:val="1"/>
      <w:tblStyleColBandSize w:val="1"/>
      <w:tblCellMar>
        <w:left w:w="70" w:type="dxa"/>
        <w:right w:w="70" w:type="dxa"/>
      </w:tblCellMar>
    </w:tblPr>
  </w:style>
  <w:style w:type="table" w:customStyle="1" w:styleId="af9">
    <w:basedOn w:val="TableNormal3"/>
    <w:rsid w:val="008045E6"/>
    <w:tblPr>
      <w:tblStyleRowBandSize w:val="1"/>
      <w:tblStyleColBandSize w:val="1"/>
      <w:tblCellMar>
        <w:left w:w="70" w:type="dxa"/>
        <w:right w:w="70" w:type="dxa"/>
      </w:tblCellMar>
    </w:tblPr>
  </w:style>
  <w:style w:type="table" w:customStyle="1" w:styleId="afa">
    <w:basedOn w:val="TableNormal3"/>
    <w:rsid w:val="008045E6"/>
    <w:tblPr>
      <w:tblStyleRowBandSize w:val="1"/>
      <w:tblStyleColBandSize w:val="1"/>
      <w:tblCellMar>
        <w:left w:w="70" w:type="dxa"/>
        <w:right w:w="70" w:type="dxa"/>
      </w:tblCellMar>
    </w:tblPr>
  </w:style>
  <w:style w:type="table" w:customStyle="1" w:styleId="afb">
    <w:basedOn w:val="TableNormal3"/>
    <w:rsid w:val="008045E6"/>
    <w:tblPr>
      <w:tblStyleRowBandSize w:val="1"/>
      <w:tblStyleColBandSize w:val="1"/>
      <w:tblCellMar>
        <w:left w:w="70" w:type="dxa"/>
        <w:right w:w="70" w:type="dxa"/>
      </w:tblCellMar>
    </w:tblPr>
  </w:style>
  <w:style w:type="table" w:customStyle="1" w:styleId="afc">
    <w:basedOn w:val="TableNormal3"/>
    <w:rsid w:val="008045E6"/>
    <w:tblPr>
      <w:tblStyleRowBandSize w:val="1"/>
      <w:tblStyleColBandSize w:val="1"/>
      <w:tblCellMar>
        <w:left w:w="70" w:type="dxa"/>
        <w:right w:w="70" w:type="dxa"/>
      </w:tblCellMar>
    </w:tblPr>
  </w:style>
  <w:style w:type="table" w:customStyle="1" w:styleId="afd">
    <w:basedOn w:val="TableNormal3"/>
    <w:rsid w:val="008045E6"/>
    <w:tblPr>
      <w:tblStyleRowBandSize w:val="1"/>
      <w:tblStyleColBandSize w:val="1"/>
      <w:tblCellMar>
        <w:left w:w="70" w:type="dxa"/>
        <w:right w:w="70" w:type="dxa"/>
      </w:tblCellMar>
    </w:tblPr>
  </w:style>
  <w:style w:type="table" w:customStyle="1" w:styleId="afe">
    <w:basedOn w:val="TableNormal3"/>
    <w:rsid w:val="008045E6"/>
    <w:tblPr>
      <w:tblStyleRowBandSize w:val="1"/>
      <w:tblStyleColBandSize w:val="1"/>
      <w:tblCellMar>
        <w:left w:w="70" w:type="dxa"/>
        <w:right w:w="70" w:type="dxa"/>
      </w:tblCellMar>
    </w:tblPr>
  </w:style>
  <w:style w:type="table" w:customStyle="1" w:styleId="aff">
    <w:basedOn w:val="TableNormal3"/>
    <w:rsid w:val="008045E6"/>
    <w:tblPr>
      <w:tblStyleRowBandSize w:val="1"/>
      <w:tblStyleColBandSize w:val="1"/>
      <w:tblCellMar>
        <w:left w:w="70" w:type="dxa"/>
        <w:right w:w="70" w:type="dxa"/>
      </w:tblCellMar>
    </w:tblPr>
  </w:style>
  <w:style w:type="table" w:customStyle="1" w:styleId="aff0">
    <w:basedOn w:val="TableNormal3"/>
    <w:rsid w:val="008045E6"/>
    <w:tblPr>
      <w:tblStyleRowBandSize w:val="1"/>
      <w:tblStyleColBandSize w:val="1"/>
      <w:tblCellMar>
        <w:left w:w="70" w:type="dxa"/>
        <w:right w:w="70" w:type="dxa"/>
      </w:tblCellMar>
    </w:tblPr>
  </w:style>
  <w:style w:type="table" w:customStyle="1" w:styleId="aff1">
    <w:basedOn w:val="TableNormal3"/>
    <w:rsid w:val="008045E6"/>
    <w:tblPr>
      <w:tblStyleRowBandSize w:val="1"/>
      <w:tblStyleColBandSize w:val="1"/>
      <w:tblCellMar>
        <w:left w:w="70" w:type="dxa"/>
        <w:right w:w="70" w:type="dxa"/>
      </w:tblCellMar>
    </w:tblPr>
  </w:style>
  <w:style w:type="table" w:customStyle="1" w:styleId="aff2">
    <w:basedOn w:val="TableNormal3"/>
    <w:rsid w:val="008045E6"/>
    <w:tblPr>
      <w:tblStyleRowBandSize w:val="1"/>
      <w:tblStyleColBandSize w:val="1"/>
      <w:tblCellMar>
        <w:left w:w="70" w:type="dxa"/>
        <w:right w:w="70" w:type="dxa"/>
      </w:tblCellMar>
    </w:tblPr>
  </w:style>
  <w:style w:type="table" w:customStyle="1" w:styleId="aff3">
    <w:basedOn w:val="TableNormal3"/>
    <w:rsid w:val="008045E6"/>
    <w:tblPr>
      <w:tblStyleRowBandSize w:val="1"/>
      <w:tblStyleColBandSize w:val="1"/>
      <w:tblCellMar>
        <w:left w:w="70" w:type="dxa"/>
        <w:right w:w="70" w:type="dxa"/>
      </w:tblCellMar>
    </w:tblPr>
  </w:style>
  <w:style w:type="table" w:customStyle="1" w:styleId="aff4">
    <w:basedOn w:val="TableNormal3"/>
    <w:rsid w:val="008045E6"/>
    <w:tblPr>
      <w:tblStyleRowBandSize w:val="1"/>
      <w:tblStyleColBandSize w:val="1"/>
      <w:tblCellMar>
        <w:left w:w="70" w:type="dxa"/>
        <w:right w:w="70" w:type="dxa"/>
      </w:tblCellMar>
    </w:tblPr>
  </w:style>
  <w:style w:type="table" w:customStyle="1" w:styleId="aff5">
    <w:basedOn w:val="TableNormal3"/>
    <w:rsid w:val="008045E6"/>
    <w:tblPr>
      <w:tblStyleRowBandSize w:val="1"/>
      <w:tblStyleColBandSize w:val="1"/>
      <w:tblCellMar>
        <w:left w:w="70" w:type="dxa"/>
        <w:right w:w="70" w:type="dxa"/>
      </w:tblCellMar>
    </w:tblPr>
  </w:style>
  <w:style w:type="table" w:customStyle="1" w:styleId="aff6">
    <w:basedOn w:val="TableNormal3"/>
    <w:rsid w:val="008045E6"/>
    <w:tblPr>
      <w:tblStyleRowBandSize w:val="1"/>
      <w:tblStyleColBandSize w:val="1"/>
      <w:tblCellMar>
        <w:left w:w="70" w:type="dxa"/>
        <w:right w:w="70" w:type="dxa"/>
      </w:tblCellMar>
    </w:tblPr>
  </w:style>
  <w:style w:type="table" w:customStyle="1" w:styleId="aff7">
    <w:basedOn w:val="TableNormal3"/>
    <w:rsid w:val="008045E6"/>
    <w:tblPr>
      <w:tblStyleRowBandSize w:val="1"/>
      <w:tblStyleColBandSize w:val="1"/>
      <w:tblCellMar>
        <w:left w:w="70" w:type="dxa"/>
        <w:right w:w="70" w:type="dxa"/>
      </w:tblCellMar>
    </w:tblPr>
  </w:style>
  <w:style w:type="table" w:customStyle="1" w:styleId="aff8">
    <w:basedOn w:val="TableNormal3"/>
    <w:rsid w:val="008045E6"/>
    <w:tblPr>
      <w:tblStyleRowBandSize w:val="1"/>
      <w:tblStyleColBandSize w:val="1"/>
      <w:tblCellMar>
        <w:left w:w="70" w:type="dxa"/>
        <w:right w:w="70" w:type="dxa"/>
      </w:tblCellMar>
    </w:tblPr>
  </w:style>
  <w:style w:type="table" w:customStyle="1" w:styleId="aff9">
    <w:basedOn w:val="TableNormal3"/>
    <w:rsid w:val="008045E6"/>
    <w:tblPr>
      <w:tblStyleRowBandSize w:val="1"/>
      <w:tblStyleColBandSize w:val="1"/>
      <w:tblCellMar>
        <w:left w:w="70" w:type="dxa"/>
        <w:right w:w="70" w:type="dxa"/>
      </w:tblCellMar>
    </w:tblPr>
  </w:style>
  <w:style w:type="table" w:customStyle="1" w:styleId="affa">
    <w:basedOn w:val="TableNormal3"/>
    <w:rsid w:val="008045E6"/>
    <w:tblPr>
      <w:tblStyleRowBandSize w:val="1"/>
      <w:tblStyleColBandSize w:val="1"/>
      <w:tblCellMar>
        <w:left w:w="70" w:type="dxa"/>
        <w:right w:w="70" w:type="dxa"/>
      </w:tblCellMar>
    </w:tblPr>
  </w:style>
  <w:style w:type="table" w:customStyle="1" w:styleId="affb">
    <w:basedOn w:val="TableNormal3"/>
    <w:rsid w:val="008045E6"/>
    <w:tblPr>
      <w:tblStyleRowBandSize w:val="1"/>
      <w:tblStyleColBandSize w:val="1"/>
      <w:tblCellMar>
        <w:left w:w="70" w:type="dxa"/>
        <w:right w:w="70" w:type="dxa"/>
      </w:tblCellMar>
    </w:tblPr>
  </w:style>
  <w:style w:type="table" w:customStyle="1" w:styleId="affc">
    <w:basedOn w:val="TableNormal3"/>
    <w:rsid w:val="008045E6"/>
    <w:tblPr>
      <w:tblStyleRowBandSize w:val="1"/>
      <w:tblStyleColBandSize w:val="1"/>
      <w:tblCellMar>
        <w:left w:w="70" w:type="dxa"/>
        <w:right w:w="70" w:type="dxa"/>
      </w:tblCellMar>
    </w:tblPr>
  </w:style>
  <w:style w:type="table" w:customStyle="1" w:styleId="affd">
    <w:basedOn w:val="TableNormal3"/>
    <w:rsid w:val="008045E6"/>
    <w:tblPr>
      <w:tblStyleRowBandSize w:val="1"/>
      <w:tblStyleColBandSize w:val="1"/>
      <w:tblCellMar>
        <w:left w:w="70" w:type="dxa"/>
        <w:right w:w="70" w:type="dxa"/>
      </w:tblCellMar>
    </w:tblPr>
  </w:style>
  <w:style w:type="table" w:customStyle="1" w:styleId="affe">
    <w:basedOn w:val="TableNormal3"/>
    <w:rsid w:val="008045E6"/>
    <w:tblPr>
      <w:tblStyleRowBandSize w:val="1"/>
      <w:tblStyleColBandSize w:val="1"/>
      <w:tblCellMar>
        <w:left w:w="70" w:type="dxa"/>
        <w:right w:w="70" w:type="dxa"/>
      </w:tblCellMar>
    </w:tblPr>
  </w:style>
  <w:style w:type="table" w:customStyle="1" w:styleId="afff">
    <w:basedOn w:val="TableNormal3"/>
    <w:rsid w:val="008045E6"/>
    <w:tblPr>
      <w:tblStyleRowBandSize w:val="1"/>
      <w:tblStyleColBandSize w:val="1"/>
      <w:tblCellMar>
        <w:left w:w="70" w:type="dxa"/>
        <w:right w:w="70" w:type="dxa"/>
      </w:tblCellMar>
    </w:tblPr>
  </w:style>
  <w:style w:type="table" w:customStyle="1" w:styleId="afff0">
    <w:basedOn w:val="TableNormal3"/>
    <w:rsid w:val="008045E6"/>
    <w:tblPr>
      <w:tblStyleRowBandSize w:val="1"/>
      <w:tblStyleColBandSize w:val="1"/>
      <w:tblCellMar>
        <w:left w:w="70" w:type="dxa"/>
        <w:right w:w="70" w:type="dxa"/>
      </w:tblCellMar>
    </w:tblPr>
  </w:style>
  <w:style w:type="table" w:customStyle="1" w:styleId="afff1">
    <w:basedOn w:val="TableNormal3"/>
    <w:rsid w:val="008045E6"/>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70" w:type="dxa"/>
        <w:right w:w="70" w:type="dxa"/>
      </w:tblCellMar>
    </w:tblPr>
  </w:style>
  <w:style w:type="table" w:customStyle="1" w:styleId="afff3">
    <w:basedOn w:val="TableNormal1"/>
    <w:tblPr>
      <w:tblStyleRowBandSize w:val="1"/>
      <w:tblStyleColBandSize w:val="1"/>
      <w:tblCellMar>
        <w:left w:w="70" w:type="dxa"/>
        <w:right w:w="70" w:type="dxa"/>
      </w:tblCellMar>
    </w:tblPr>
  </w:style>
  <w:style w:type="table" w:customStyle="1" w:styleId="afff4">
    <w:basedOn w:val="TableNormal1"/>
    <w:tblPr>
      <w:tblStyleRowBandSize w:val="1"/>
      <w:tblStyleColBandSize w:val="1"/>
      <w:tblCellMar>
        <w:left w:w="70" w:type="dxa"/>
        <w:right w:w="70" w:type="dxa"/>
      </w:tblCellMar>
    </w:tblPr>
  </w:style>
  <w:style w:type="table" w:customStyle="1" w:styleId="afff5">
    <w:basedOn w:val="TableNormal1"/>
    <w:tblPr>
      <w:tblStyleRowBandSize w:val="1"/>
      <w:tblStyleColBandSize w:val="1"/>
      <w:tblCellMar>
        <w:left w:w="70" w:type="dxa"/>
        <w:right w:w="70" w:type="dxa"/>
      </w:tblCellMar>
    </w:tblPr>
  </w:style>
  <w:style w:type="table" w:customStyle="1" w:styleId="afff6">
    <w:basedOn w:val="TableNormal1"/>
    <w:tblPr>
      <w:tblStyleRowBandSize w:val="1"/>
      <w:tblStyleColBandSize w:val="1"/>
      <w:tblCellMar>
        <w:left w:w="70" w:type="dxa"/>
        <w:right w:w="70" w:type="dxa"/>
      </w:tblCellMar>
    </w:tblPr>
  </w:style>
  <w:style w:type="table" w:customStyle="1" w:styleId="afff7">
    <w:basedOn w:val="TableNormal1"/>
    <w:tblPr>
      <w:tblStyleRowBandSize w:val="1"/>
      <w:tblStyleColBandSize w:val="1"/>
      <w:tblCellMar>
        <w:left w:w="70" w:type="dxa"/>
        <w:right w:w="70" w:type="dxa"/>
      </w:tblCellMar>
    </w:tblPr>
  </w:style>
  <w:style w:type="table" w:customStyle="1" w:styleId="afff8">
    <w:basedOn w:val="TableNormal1"/>
    <w:tblPr>
      <w:tblStyleRowBandSize w:val="1"/>
      <w:tblStyleColBandSize w:val="1"/>
      <w:tblCellMar>
        <w:left w:w="70" w:type="dxa"/>
        <w:right w:w="70" w:type="dxa"/>
      </w:tblCellMar>
    </w:tblPr>
  </w:style>
  <w:style w:type="table" w:customStyle="1" w:styleId="afff9">
    <w:basedOn w:val="TableNormal1"/>
    <w:tblPr>
      <w:tblStyleRowBandSize w:val="1"/>
      <w:tblStyleColBandSize w:val="1"/>
      <w:tblCellMar>
        <w:left w:w="70" w:type="dxa"/>
        <w:right w:w="70" w:type="dxa"/>
      </w:tblCellMar>
    </w:tblPr>
  </w:style>
  <w:style w:type="table" w:customStyle="1" w:styleId="afffa">
    <w:basedOn w:val="TableNormal1"/>
    <w:tblPr>
      <w:tblStyleRowBandSize w:val="1"/>
      <w:tblStyleColBandSize w:val="1"/>
      <w:tblCellMar>
        <w:left w:w="70" w:type="dxa"/>
        <w:right w:w="70" w:type="dxa"/>
      </w:tblCellMar>
    </w:tblPr>
  </w:style>
  <w:style w:type="table" w:customStyle="1" w:styleId="afffb">
    <w:basedOn w:val="TableNormal1"/>
    <w:tblPr>
      <w:tblStyleRowBandSize w:val="1"/>
      <w:tblStyleColBandSize w:val="1"/>
      <w:tblCellMar>
        <w:left w:w="70" w:type="dxa"/>
        <w:right w:w="70" w:type="dxa"/>
      </w:tblCellMar>
    </w:tblPr>
  </w:style>
  <w:style w:type="table" w:customStyle="1" w:styleId="afffc">
    <w:basedOn w:val="TableNormal1"/>
    <w:tblPr>
      <w:tblStyleRowBandSize w:val="1"/>
      <w:tblStyleColBandSize w:val="1"/>
      <w:tblCellMar>
        <w:left w:w="70" w:type="dxa"/>
        <w:right w:w="70" w:type="dxa"/>
      </w:tblCellMar>
    </w:tblPr>
  </w:style>
  <w:style w:type="table" w:customStyle="1" w:styleId="afffd">
    <w:basedOn w:val="TableNormal1"/>
    <w:tblPr>
      <w:tblStyleRowBandSize w:val="1"/>
      <w:tblStyleColBandSize w:val="1"/>
      <w:tblCellMar>
        <w:left w:w="70" w:type="dxa"/>
        <w:right w:w="70"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70" w:type="dxa"/>
        <w:right w:w="70" w:type="dxa"/>
      </w:tblCellMar>
    </w:tblPr>
  </w:style>
  <w:style w:type="table" w:customStyle="1" w:styleId="affff2">
    <w:basedOn w:val="TableNormal1"/>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table" w:customStyle="1" w:styleId="affff7">
    <w:basedOn w:val="TableNormal0"/>
    <w:tblPr>
      <w:tblStyleRowBandSize w:val="1"/>
      <w:tblStyleColBandSize w:val="1"/>
      <w:tblCellMar>
        <w:left w:w="70" w:type="dxa"/>
        <w:right w:w="7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 w:type="table" w:customStyle="1" w:styleId="affffc">
    <w:basedOn w:val="TableNormal0"/>
    <w:tblPr>
      <w:tblStyleRowBandSize w:val="1"/>
      <w:tblStyleColBandSize w:val="1"/>
      <w:tblCellMar>
        <w:left w:w="70" w:type="dxa"/>
        <w:right w:w="70" w:type="dxa"/>
      </w:tblCellMar>
    </w:tblPr>
  </w:style>
  <w:style w:type="table" w:customStyle="1" w:styleId="affffd">
    <w:basedOn w:val="TableNormal0"/>
    <w:tblPr>
      <w:tblStyleRowBandSize w:val="1"/>
      <w:tblStyleColBandSize w:val="1"/>
      <w:tblCellMar>
        <w:left w:w="70" w:type="dxa"/>
        <w:right w:w="70" w:type="dxa"/>
      </w:tblCellMar>
    </w:tblPr>
  </w:style>
  <w:style w:type="table" w:customStyle="1" w:styleId="affffe">
    <w:basedOn w:val="TableNormal0"/>
    <w:tblPr>
      <w:tblStyleRowBandSize w:val="1"/>
      <w:tblStyleColBandSize w:val="1"/>
      <w:tblCellMar>
        <w:left w:w="70" w:type="dxa"/>
        <w:right w:w="70" w:type="dxa"/>
      </w:tblCellMar>
    </w:tblPr>
  </w:style>
  <w:style w:type="table" w:customStyle="1" w:styleId="afffff">
    <w:basedOn w:val="TableNormal0"/>
    <w:tblPr>
      <w:tblStyleRowBandSize w:val="1"/>
      <w:tblStyleColBandSize w:val="1"/>
      <w:tblCellMar>
        <w:left w:w="70" w:type="dxa"/>
        <w:right w:w="70" w:type="dxa"/>
      </w:tblCellMar>
    </w:tblPr>
  </w:style>
  <w:style w:type="table" w:customStyle="1" w:styleId="afffff0">
    <w:basedOn w:val="TableNormal0"/>
    <w:tblPr>
      <w:tblStyleRowBandSize w:val="1"/>
      <w:tblStyleColBandSize w:val="1"/>
      <w:tblCellMar>
        <w:left w:w="70" w:type="dxa"/>
        <w:right w:w="70" w:type="dxa"/>
      </w:tblCellMar>
    </w:tblPr>
  </w:style>
  <w:style w:type="table" w:customStyle="1" w:styleId="afffff1">
    <w:basedOn w:val="TableNormal0"/>
    <w:tblPr>
      <w:tblStyleRowBandSize w:val="1"/>
      <w:tblStyleColBandSize w:val="1"/>
      <w:tblCellMar>
        <w:left w:w="70" w:type="dxa"/>
        <w:right w:w="70" w:type="dxa"/>
      </w:tblCellMar>
    </w:tblPr>
  </w:style>
  <w:style w:type="table" w:customStyle="1" w:styleId="afffff2">
    <w:basedOn w:val="TableNormal0"/>
    <w:tblPr>
      <w:tblStyleRowBandSize w:val="1"/>
      <w:tblStyleColBandSize w:val="1"/>
      <w:tblCellMar>
        <w:left w:w="70" w:type="dxa"/>
        <w:right w:w="70" w:type="dxa"/>
      </w:tblCellMar>
    </w:tblPr>
  </w:style>
  <w:style w:type="table" w:customStyle="1" w:styleId="afffff3">
    <w:basedOn w:val="TableNormal0"/>
    <w:tblPr>
      <w:tblStyleRowBandSize w:val="1"/>
      <w:tblStyleColBandSize w:val="1"/>
      <w:tblCellMar>
        <w:left w:w="70" w:type="dxa"/>
        <w:right w:w="7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TDC4">
    <w:name w:val="toc 4"/>
    <w:basedOn w:val="Normal"/>
    <w:next w:val="Normal"/>
    <w:autoRedefine/>
    <w:uiPriority w:val="39"/>
    <w:unhideWhenUsed/>
    <w:rsid w:val="00482465"/>
    <w:pPr>
      <w:suppressAutoHyphens w:val="0"/>
      <w:spacing w:after="100" w:line="259" w:lineRule="auto"/>
      <w:ind w:leftChars="0" w:left="66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styleId="TDC5">
    <w:name w:val="toc 5"/>
    <w:basedOn w:val="Normal"/>
    <w:next w:val="Normal"/>
    <w:autoRedefine/>
    <w:uiPriority w:val="39"/>
    <w:unhideWhenUsed/>
    <w:rsid w:val="00482465"/>
    <w:pPr>
      <w:suppressAutoHyphens w:val="0"/>
      <w:spacing w:after="100" w:line="259" w:lineRule="auto"/>
      <w:ind w:leftChars="0" w:left="88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styleId="TDC6">
    <w:name w:val="toc 6"/>
    <w:basedOn w:val="Normal"/>
    <w:next w:val="Normal"/>
    <w:autoRedefine/>
    <w:uiPriority w:val="39"/>
    <w:unhideWhenUsed/>
    <w:rsid w:val="00482465"/>
    <w:pPr>
      <w:suppressAutoHyphens w:val="0"/>
      <w:spacing w:after="100" w:line="259" w:lineRule="auto"/>
      <w:ind w:leftChars="0" w:left="110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styleId="TDC7">
    <w:name w:val="toc 7"/>
    <w:basedOn w:val="Normal"/>
    <w:next w:val="Normal"/>
    <w:autoRedefine/>
    <w:uiPriority w:val="39"/>
    <w:unhideWhenUsed/>
    <w:rsid w:val="00482465"/>
    <w:pPr>
      <w:suppressAutoHyphens w:val="0"/>
      <w:spacing w:after="100" w:line="259" w:lineRule="auto"/>
      <w:ind w:leftChars="0" w:left="132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styleId="TDC8">
    <w:name w:val="toc 8"/>
    <w:basedOn w:val="Normal"/>
    <w:next w:val="Normal"/>
    <w:autoRedefine/>
    <w:uiPriority w:val="39"/>
    <w:unhideWhenUsed/>
    <w:rsid w:val="00482465"/>
    <w:pPr>
      <w:suppressAutoHyphens w:val="0"/>
      <w:spacing w:after="100" w:line="259" w:lineRule="auto"/>
      <w:ind w:leftChars="0" w:left="154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styleId="TDC9">
    <w:name w:val="toc 9"/>
    <w:basedOn w:val="Normal"/>
    <w:next w:val="Normal"/>
    <w:autoRedefine/>
    <w:uiPriority w:val="39"/>
    <w:unhideWhenUsed/>
    <w:rsid w:val="00482465"/>
    <w:pPr>
      <w:suppressAutoHyphens w:val="0"/>
      <w:spacing w:after="100" w:line="259" w:lineRule="auto"/>
      <w:ind w:leftChars="0" w:left="1760" w:firstLineChars="0" w:firstLine="0"/>
      <w:jc w:val="left"/>
      <w:textDirection w:val="lrTb"/>
      <w:textAlignment w:val="auto"/>
      <w:outlineLvl w:val="9"/>
    </w:pPr>
    <w:rPr>
      <w:rFonts w:asciiTheme="minorHAnsi" w:eastAsiaTheme="minorEastAsia" w:hAnsiTheme="minorHAnsi" w:cstheme="minorBidi"/>
      <w:position w:val="0"/>
      <w:sz w:val="22"/>
      <w:szCs w:val="22"/>
    </w:rPr>
  </w:style>
  <w:style w:type="paragraph" w:customStyle="1" w:styleId="parrafo2">
    <w:name w:val="parrafo_2"/>
    <w:basedOn w:val="Normal"/>
    <w:rsid w:val="00A10FEE"/>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rPr>
  </w:style>
  <w:style w:type="paragraph" w:customStyle="1" w:styleId="parrafo">
    <w:name w:val="parrafo"/>
    <w:basedOn w:val="Normal"/>
    <w:rsid w:val="00A10FEE"/>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rPr>
  </w:style>
  <w:style w:type="character" w:styleId="Mencinsinresolver">
    <w:name w:val="Unresolved Mention"/>
    <w:basedOn w:val="Fuentedeprrafopredeter"/>
    <w:uiPriority w:val="99"/>
    <w:semiHidden/>
    <w:unhideWhenUsed/>
    <w:rsid w:val="0072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033">
      <w:bodyDiv w:val="1"/>
      <w:marLeft w:val="0"/>
      <w:marRight w:val="0"/>
      <w:marTop w:val="0"/>
      <w:marBottom w:val="0"/>
      <w:divBdr>
        <w:top w:val="none" w:sz="0" w:space="0" w:color="auto"/>
        <w:left w:val="none" w:sz="0" w:space="0" w:color="auto"/>
        <w:bottom w:val="none" w:sz="0" w:space="0" w:color="auto"/>
        <w:right w:val="none" w:sz="0" w:space="0" w:color="auto"/>
      </w:divBdr>
      <w:divsChild>
        <w:div w:id="347103118">
          <w:marLeft w:val="0"/>
          <w:marRight w:val="0"/>
          <w:marTop w:val="0"/>
          <w:marBottom w:val="0"/>
          <w:divBdr>
            <w:top w:val="none" w:sz="0" w:space="0" w:color="auto"/>
            <w:left w:val="none" w:sz="0" w:space="0" w:color="auto"/>
            <w:bottom w:val="none" w:sz="0" w:space="0" w:color="auto"/>
            <w:right w:val="none" w:sz="0" w:space="0" w:color="auto"/>
          </w:divBdr>
          <w:divsChild>
            <w:div w:id="1654017423">
              <w:marLeft w:val="0"/>
              <w:marRight w:val="0"/>
              <w:marTop w:val="0"/>
              <w:marBottom w:val="0"/>
              <w:divBdr>
                <w:top w:val="none" w:sz="0" w:space="0" w:color="auto"/>
                <w:left w:val="none" w:sz="0" w:space="0" w:color="auto"/>
                <w:bottom w:val="none" w:sz="0" w:space="0" w:color="auto"/>
                <w:right w:val="none" w:sz="0" w:space="0" w:color="auto"/>
              </w:divBdr>
              <w:divsChild>
                <w:div w:id="821582420">
                  <w:marLeft w:val="0"/>
                  <w:marRight w:val="0"/>
                  <w:marTop w:val="0"/>
                  <w:marBottom w:val="0"/>
                  <w:divBdr>
                    <w:top w:val="none" w:sz="0" w:space="0" w:color="auto"/>
                    <w:left w:val="none" w:sz="0" w:space="0" w:color="auto"/>
                    <w:bottom w:val="none" w:sz="0" w:space="0" w:color="auto"/>
                    <w:right w:val="none" w:sz="0" w:space="0" w:color="auto"/>
                  </w:divBdr>
                  <w:divsChild>
                    <w:div w:id="15996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3938">
      <w:bodyDiv w:val="1"/>
      <w:marLeft w:val="0"/>
      <w:marRight w:val="0"/>
      <w:marTop w:val="0"/>
      <w:marBottom w:val="0"/>
      <w:divBdr>
        <w:top w:val="none" w:sz="0" w:space="0" w:color="auto"/>
        <w:left w:val="none" w:sz="0" w:space="0" w:color="auto"/>
        <w:bottom w:val="none" w:sz="0" w:space="0" w:color="auto"/>
        <w:right w:val="none" w:sz="0" w:space="0" w:color="auto"/>
      </w:divBdr>
      <w:divsChild>
        <w:div w:id="279923761">
          <w:marLeft w:val="0"/>
          <w:marRight w:val="0"/>
          <w:marTop w:val="0"/>
          <w:marBottom w:val="0"/>
          <w:divBdr>
            <w:top w:val="none" w:sz="0" w:space="0" w:color="auto"/>
            <w:left w:val="none" w:sz="0" w:space="0" w:color="auto"/>
            <w:bottom w:val="none" w:sz="0" w:space="0" w:color="auto"/>
            <w:right w:val="none" w:sz="0" w:space="0" w:color="auto"/>
          </w:divBdr>
          <w:divsChild>
            <w:div w:id="1576163091">
              <w:marLeft w:val="0"/>
              <w:marRight w:val="0"/>
              <w:marTop w:val="0"/>
              <w:marBottom w:val="0"/>
              <w:divBdr>
                <w:top w:val="none" w:sz="0" w:space="0" w:color="auto"/>
                <w:left w:val="none" w:sz="0" w:space="0" w:color="auto"/>
                <w:bottom w:val="none" w:sz="0" w:space="0" w:color="auto"/>
                <w:right w:val="none" w:sz="0" w:space="0" w:color="auto"/>
              </w:divBdr>
              <w:divsChild>
                <w:div w:id="6255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6612">
      <w:bodyDiv w:val="1"/>
      <w:marLeft w:val="0"/>
      <w:marRight w:val="0"/>
      <w:marTop w:val="0"/>
      <w:marBottom w:val="0"/>
      <w:divBdr>
        <w:top w:val="none" w:sz="0" w:space="0" w:color="auto"/>
        <w:left w:val="none" w:sz="0" w:space="0" w:color="auto"/>
        <w:bottom w:val="none" w:sz="0" w:space="0" w:color="auto"/>
        <w:right w:val="none" w:sz="0" w:space="0" w:color="auto"/>
      </w:divBdr>
      <w:divsChild>
        <w:div w:id="1131943311">
          <w:marLeft w:val="0"/>
          <w:marRight w:val="0"/>
          <w:marTop w:val="0"/>
          <w:marBottom w:val="0"/>
          <w:divBdr>
            <w:top w:val="none" w:sz="0" w:space="0" w:color="auto"/>
            <w:left w:val="none" w:sz="0" w:space="0" w:color="auto"/>
            <w:bottom w:val="none" w:sz="0" w:space="0" w:color="auto"/>
            <w:right w:val="none" w:sz="0" w:space="0" w:color="auto"/>
          </w:divBdr>
          <w:divsChild>
            <w:div w:id="963849511">
              <w:marLeft w:val="0"/>
              <w:marRight w:val="0"/>
              <w:marTop w:val="0"/>
              <w:marBottom w:val="0"/>
              <w:divBdr>
                <w:top w:val="none" w:sz="0" w:space="0" w:color="auto"/>
                <w:left w:val="none" w:sz="0" w:space="0" w:color="auto"/>
                <w:bottom w:val="none" w:sz="0" w:space="0" w:color="auto"/>
                <w:right w:val="none" w:sz="0" w:space="0" w:color="auto"/>
              </w:divBdr>
              <w:divsChild>
                <w:div w:id="1648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20196">
      <w:bodyDiv w:val="1"/>
      <w:marLeft w:val="0"/>
      <w:marRight w:val="0"/>
      <w:marTop w:val="0"/>
      <w:marBottom w:val="0"/>
      <w:divBdr>
        <w:top w:val="none" w:sz="0" w:space="0" w:color="auto"/>
        <w:left w:val="none" w:sz="0" w:space="0" w:color="auto"/>
        <w:bottom w:val="none" w:sz="0" w:space="0" w:color="auto"/>
        <w:right w:val="none" w:sz="0" w:space="0" w:color="auto"/>
      </w:divBdr>
      <w:divsChild>
        <w:div w:id="1124539257">
          <w:marLeft w:val="0"/>
          <w:marRight w:val="0"/>
          <w:marTop w:val="0"/>
          <w:marBottom w:val="0"/>
          <w:divBdr>
            <w:top w:val="none" w:sz="0" w:space="0" w:color="auto"/>
            <w:left w:val="none" w:sz="0" w:space="0" w:color="auto"/>
            <w:bottom w:val="none" w:sz="0" w:space="0" w:color="auto"/>
            <w:right w:val="none" w:sz="0" w:space="0" w:color="auto"/>
          </w:divBdr>
          <w:divsChild>
            <w:div w:id="2066951123">
              <w:marLeft w:val="0"/>
              <w:marRight w:val="0"/>
              <w:marTop w:val="0"/>
              <w:marBottom w:val="0"/>
              <w:divBdr>
                <w:top w:val="none" w:sz="0" w:space="0" w:color="auto"/>
                <w:left w:val="none" w:sz="0" w:space="0" w:color="auto"/>
                <w:bottom w:val="none" w:sz="0" w:space="0" w:color="auto"/>
                <w:right w:val="none" w:sz="0" w:space="0" w:color="auto"/>
              </w:divBdr>
              <w:divsChild>
                <w:div w:id="1346175266">
                  <w:marLeft w:val="0"/>
                  <w:marRight w:val="0"/>
                  <w:marTop w:val="0"/>
                  <w:marBottom w:val="0"/>
                  <w:divBdr>
                    <w:top w:val="none" w:sz="0" w:space="0" w:color="auto"/>
                    <w:left w:val="none" w:sz="0" w:space="0" w:color="auto"/>
                    <w:bottom w:val="none" w:sz="0" w:space="0" w:color="auto"/>
                    <w:right w:val="none" w:sz="0" w:space="0" w:color="auto"/>
                  </w:divBdr>
                  <w:divsChild>
                    <w:div w:id="2702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7085">
      <w:bodyDiv w:val="1"/>
      <w:marLeft w:val="0"/>
      <w:marRight w:val="0"/>
      <w:marTop w:val="0"/>
      <w:marBottom w:val="0"/>
      <w:divBdr>
        <w:top w:val="none" w:sz="0" w:space="0" w:color="auto"/>
        <w:left w:val="none" w:sz="0" w:space="0" w:color="auto"/>
        <w:bottom w:val="none" w:sz="0" w:space="0" w:color="auto"/>
        <w:right w:val="none" w:sz="0" w:space="0" w:color="auto"/>
      </w:divBdr>
      <w:divsChild>
        <w:div w:id="199976304">
          <w:marLeft w:val="0"/>
          <w:marRight w:val="0"/>
          <w:marTop w:val="0"/>
          <w:marBottom w:val="0"/>
          <w:divBdr>
            <w:top w:val="none" w:sz="0" w:space="0" w:color="auto"/>
            <w:left w:val="none" w:sz="0" w:space="0" w:color="auto"/>
            <w:bottom w:val="none" w:sz="0" w:space="0" w:color="auto"/>
            <w:right w:val="none" w:sz="0" w:space="0" w:color="auto"/>
          </w:divBdr>
          <w:divsChild>
            <w:div w:id="1808745600">
              <w:marLeft w:val="0"/>
              <w:marRight w:val="0"/>
              <w:marTop w:val="0"/>
              <w:marBottom w:val="0"/>
              <w:divBdr>
                <w:top w:val="none" w:sz="0" w:space="0" w:color="auto"/>
                <w:left w:val="none" w:sz="0" w:space="0" w:color="auto"/>
                <w:bottom w:val="none" w:sz="0" w:space="0" w:color="auto"/>
                <w:right w:val="none" w:sz="0" w:space="0" w:color="auto"/>
              </w:divBdr>
              <w:divsChild>
                <w:div w:id="14306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2975">
      <w:bodyDiv w:val="1"/>
      <w:marLeft w:val="0"/>
      <w:marRight w:val="0"/>
      <w:marTop w:val="0"/>
      <w:marBottom w:val="0"/>
      <w:divBdr>
        <w:top w:val="none" w:sz="0" w:space="0" w:color="auto"/>
        <w:left w:val="none" w:sz="0" w:space="0" w:color="auto"/>
        <w:bottom w:val="none" w:sz="0" w:space="0" w:color="auto"/>
        <w:right w:val="none" w:sz="0" w:space="0" w:color="auto"/>
      </w:divBdr>
      <w:divsChild>
        <w:div w:id="1457719474">
          <w:marLeft w:val="0"/>
          <w:marRight w:val="0"/>
          <w:marTop w:val="0"/>
          <w:marBottom w:val="0"/>
          <w:divBdr>
            <w:top w:val="none" w:sz="0" w:space="0" w:color="auto"/>
            <w:left w:val="none" w:sz="0" w:space="0" w:color="auto"/>
            <w:bottom w:val="none" w:sz="0" w:space="0" w:color="auto"/>
            <w:right w:val="none" w:sz="0" w:space="0" w:color="auto"/>
          </w:divBdr>
          <w:divsChild>
            <w:div w:id="1843424082">
              <w:marLeft w:val="0"/>
              <w:marRight w:val="0"/>
              <w:marTop w:val="0"/>
              <w:marBottom w:val="0"/>
              <w:divBdr>
                <w:top w:val="none" w:sz="0" w:space="0" w:color="auto"/>
                <w:left w:val="none" w:sz="0" w:space="0" w:color="auto"/>
                <w:bottom w:val="none" w:sz="0" w:space="0" w:color="auto"/>
                <w:right w:val="none" w:sz="0" w:space="0" w:color="auto"/>
              </w:divBdr>
              <w:divsChild>
                <w:div w:id="2712005">
                  <w:marLeft w:val="0"/>
                  <w:marRight w:val="0"/>
                  <w:marTop w:val="0"/>
                  <w:marBottom w:val="0"/>
                  <w:divBdr>
                    <w:top w:val="none" w:sz="0" w:space="0" w:color="auto"/>
                    <w:left w:val="none" w:sz="0" w:space="0" w:color="auto"/>
                    <w:bottom w:val="none" w:sz="0" w:space="0" w:color="auto"/>
                    <w:right w:val="none" w:sz="0" w:space="0" w:color="auto"/>
                  </w:divBdr>
                  <w:divsChild>
                    <w:div w:id="1088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12538">
      <w:bodyDiv w:val="1"/>
      <w:marLeft w:val="0"/>
      <w:marRight w:val="0"/>
      <w:marTop w:val="0"/>
      <w:marBottom w:val="0"/>
      <w:divBdr>
        <w:top w:val="none" w:sz="0" w:space="0" w:color="auto"/>
        <w:left w:val="none" w:sz="0" w:space="0" w:color="auto"/>
        <w:bottom w:val="none" w:sz="0" w:space="0" w:color="auto"/>
        <w:right w:val="none" w:sz="0" w:space="0" w:color="auto"/>
      </w:divBdr>
      <w:divsChild>
        <w:div w:id="185991733">
          <w:marLeft w:val="0"/>
          <w:marRight w:val="0"/>
          <w:marTop w:val="0"/>
          <w:marBottom w:val="0"/>
          <w:divBdr>
            <w:top w:val="none" w:sz="0" w:space="0" w:color="auto"/>
            <w:left w:val="none" w:sz="0" w:space="0" w:color="auto"/>
            <w:bottom w:val="none" w:sz="0" w:space="0" w:color="auto"/>
            <w:right w:val="none" w:sz="0" w:space="0" w:color="auto"/>
          </w:divBdr>
          <w:divsChild>
            <w:div w:id="229652934">
              <w:marLeft w:val="0"/>
              <w:marRight w:val="0"/>
              <w:marTop w:val="0"/>
              <w:marBottom w:val="0"/>
              <w:divBdr>
                <w:top w:val="none" w:sz="0" w:space="0" w:color="auto"/>
                <w:left w:val="none" w:sz="0" w:space="0" w:color="auto"/>
                <w:bottom w:val="none" w:sz="0" w:space="0" w:color="auto"/>
                <w:right w:val="none" w:sz="0" w:space="0" w:color="auto"/>
              </w:divBdr>
              <w:divsChild>
                <w:div w:id="10230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82192">
      <w:bodyDiv w:val="1"/>
      <w:marLeft w:val="0"/>
      <w:marRight w:val="0"/>
      <w:marTop w:val="0"/>
      <w:marBottom w:val="0"/>
      <w:divBdr>
        <w:top w:val="none" w:sz="0" w:space="0" w:color="auto"/>
        <w:left w:val="none" w:sz="0" w:space="0" w:color="auto"/>
        <w:bottom w:val="none" w:sz="0" w:space="0" w:color="auto"/>
        <w:right w:val="none" w:sz="0" w:space="0" w:color="auto"/>
      </w:divBdr>
      <w:divsChild>
        <w:div w:id="1368948396">
          <w:marLeft w:val="0"/>
          <w:marRight w:val="0"/>
          <w:marTop w:val="0"/>
          <w:marBottom w:val="0"/>
          <w:divBdr>
            <w:top w:val="none" w:sz="0" w:space="0" w:color="auto"/>
            <w:left w:val="none" w:sz="0" w:space="0" w:color="auto"/>
            <w:bottom w:val="none" w:sz="0" w:space="0" w:color="auto"/>
            <w:right w:val="none" w:sz="0" w:space="0" w:color="auto"/>
          </w:divBdr>
          <w:divsChild>
            <w:div w:id="288634923">
              <w:marLeft w:val="0"/>
              <w:marRight w:val="0"/>
              <w:marTop w:val="0"/>
              <w:marBottom w:val="0"/>
              <w:divBdr>
                <w:top w:val="none" w:sz="0" w:space="0" w:color="auto"/>
                <w:left w:val="none" w:sz="0" w:space="0" w:color="auto"/>
                <w:bottom w:val="none" w:sz="0" w:space="0" w:color="auto"/>
                <w:right w:val="none" w:sz="0" w:space="0" w:color="auto"/>
              </w:divBdr>
              <w:divsChild>
                <w:div w:id="4028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147">
      <w:bodyDiv w:val="1"/>
      <w:marLeft w:val="0"/>
      <w:marRight w:val="0"/>
      <w:marTop w:val="0"/>
      <w:marBottom w:val="0"/>
      <w:divBdr>
        <w:top w:val="none" w:sz="0" w:space="0" w:color="auto"/>
        <w:left w:val="none" w:sz="0" w:space="0" w:color="auto"/>
        <w:bottom w:val="none" w:sz="0" w:space="0" w:color="auto"/>
        <w:right w:val="none" w:sz="0" w:space="0" w:color="auto"/>
      </w:divBdr>
      <w:divsChild>
        <w:div w:id="1857306593">
          <w:marLeft w:val="0"/>
          <w:marRight w:val="0"/>
          <w:marTop w:val="0"/>
          <w:marBottom w:val="0"/>
          <w:divBdr>
            <w:top w:val="none" w:sz="0" w:space="0" w:color="auto"/>
            <w:left w:val="none" w:sz="0" w:space="0" w:color="auto"/>
            <w:bottom w:val="none" w:sz="0" w:space="0" w:color="auto"/>
            <w:right w:val="none" w:sz="0" w:space="0" w:color="auto"/>
          </w:divBdr>
          <w:divsChild>
            <w:div w:id="538397497">
              <w:marLeft w:val="0"/>
              <w:marRight w:val="0"/>
              <w:marTop w:val="0"/>
              <w:marBottom w:val="0"/>
              <w:divBdr>
                <w:top w:val="none" w:sz="0" w:space="0" w:color="auto"/>
                <w:left w:val="none" w:sz="0" w:space="0" w:color="auto"/>
                <w:bottom w:val="none" w:sz="0" w:space="0" w:color="auto"/>
                <w:right w:val="none" w:sz="0" w:space="0" w:color="auto"/>
              </w:divBdr>
              <w:divsChild>
                <w:div w:id="934436348">
                  <w:marLeft w:val="0"/>
                  <w:marRight w:val="0"/>
                  <w:marTop w:val="0"/>
                  <w:marBottom w:val="0"/>
                  <w:divBdr>
                    <w:top w:val="none" w:sz="0" w:space="0" w:color="auto"/>
                    <w:left w:val="none" w:sz="0" w:space="0" w:color="auto"/>
                    <w:bottom w:val="none" w:sz="0" w:space="0" w:color="auto"/>
                    <w:right w:val="none" w:sz="0" w:space="0" w:color="auto"/>
                  </w:divBdr>
                  <w:divsChild>
                    <w:div w:id="3903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821">
      <w:bodyDiv w:val="1"/>
      <w:marLeft w:val="0"/>
      <w:marRight w:val="0"/>
      <w:marTop w:val="0"/>
      <w:marBottom w:val="0"/>
      <w:divBdr>
        <w:top w:val="none" w:sz="0" w:space="0" w:color="auto"/>
        <w:left w:val="none" w:sz="0" w:space="0" w:color="auto"/>
        <w:bottom w:val="none" w:sz="0" w:space="0" w:color="auto"/>
        <w:right w:val="none" w:sz="0" w:space="0" w:color="auto"/>
      </w:divBdr>
      <w:divsChild>
        <w:div w:id="1192839925">
          <w:marLeft w:val="0"/>
          <w:marRight w:val="0"/>
          <w:marTop w:val="0"/>
          <w:marBottom w:val="0"/>
          <w:divBdr>
            <w:top w:val="none" w:sz="0" w:space="0" w:color="auto"/>
            <w:left w:val="none" w:sz="0" w:space="0" w:color="auto"/>
            <w:bottom w:val="none" w:sz="0" w:space="0" w:color="auto"/>
            <w:right w:val="none" w:sz="0" w:space="0" w:color="auto"/>
          </w:divBdr>
          <w:divsChild>
            <w:div w:id="2129616861">
              <w:marLeft w:val="0"/>
              <w:marRight w:val="0"/>
              <w:marTop w:val="0"/>
              <w:marBottom w:val="0"/>
              <w:divBdr>
                <w:top w:val="none" w:sz="0" w:space="0" w:color="auto"/>
                <w:left w:val="none" w:sz="0" w:space="0" w:color="auto"/>
                <w:bottom w:val="none" w:sz="0" w:space="0" w:color="auto"/>
                <w:right w:val="none" w:sz="0" w:space="0" w:color="auto"/>
              </w:divBdr>
              <w:divsChild>
                <w:div w:id="712341449">
                  <w:marLeft w:val="0"/>
                  <w:marRight w:val="0"/>
                  <w:marTop w:val="0"/>
                  <w:marBottom w:val="0"/>
                  <w:divBdr>
                    <w:top w:val="none" w:sz="0" w:space="0" w:color="auto"/>
                    <w:left w:val="none" w:sz="0" w:space="0" w:color="auto"/>
                    <w:bottom w:val="none" w:sz="0" w:space="0" w:color="auto"/>
                    <w:right w:val="none" w:sz="0" w:space="0" w:color="auto"/>
                  </w:divBdr>
                  <w:divsChild>
                    <w:div w:id="5056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828988">
      <w:bodyDiv w:val="1"/>
      <w:marLeft w:val="0"/>
      <w:marRight w:val="0"/>
      <w:marTop w:val="0"/>
      <w:marBottom w:val="0"/>
      <w:divBdr>
        <w:top w:val="none" w:sz="0" w:space="0" w:color="auto"/>
        <w:left w:val="none" w:sz="0" w:space="0" w:color="auto"/>
        <w:bottom w:val="none" w:sz="0" w:space="0" w:color="auto"/>
        <w:right w:val="none" w:sz="0" w:space="0" w:color="auto"/>
      </w:divBdr>
      <w:divsChild>
        <w:div w:id="895239625">
          <w:marLeft w:val="0"/>
          <w:marRight w:val="0"/>
          <w:marTop w:val="0"/>
          <w:marBottom w:val="0"/>
          <w:divBdr>
            <w:top w:val="none" w:sz="0" w:space="0" w:color="auto"/>
            <w:left w:val="none" w:sz="0" w:space="0" w:color="auto"/>
            <w:bottom w:val="none" w:sz="0" w:space="0" w:color="auto"/>
            <w:right w:val="none" w:sz="0" w:space="0" w:color="auto"/>
          </w:divBdr>
          <w:divsChild>
            <w:div w:id="803163086">
              <w:marLeft w:val="0"/>
              <w:marRight w:val="0"/>
              <w:marTop w:val="0"/>
              <w:marBottom w:val="0"/>
              <w:divBdr>
                <w:top w:val="none" w:sz="0" w:space="0" w:color="auto"/>
                <w:left w:val="none" w:sz="0" w:space="0" w:color="auto"/>
                <w:bottom w:val="none" w:sz="0" w:space="0" w:color="auto"/>
                <w:right w:val="none" w:sz="0" w:space="0" w:color="auto"/>
              </w:divBdr>
              <w:divsChild>
                <w:div w:id="7614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65157">
      <w:bodyDiv w:val="1"/>
      <w:marLeft w:val="0"/>
      <w:marRight w:val="0"/>
      <w:marTop w:val="0"/>
      <w:marBottom w:val="0"/>
      <w:divBdr>
        <w:top w:val="none" w:sz="0" w:space="0" w:color="auto"/>
        <w:left w:val="none" w:sz="0" w:space="0" w:color="auto"/>
        <w:bottom w:val="none" w:sz="0" w:space="0" w:color="auto"/>
        <w:right w:val="none" w:sz="0" w:space="0" w:color="auto"/>
      </w:divBdr>
      <w:divsChild>
        <w:div w:id="1073623545">
          <w:marLeft w:val="0"/>
          <w:marRight w:val="0"/>
          <w:marTop w:val="0"/>
          <w:marBottom w:val="0"/>
          <w:divBdr>
            <w:top w:val="none" w:sz="0" w:space="0" w:color="auto"/>
            <w:left w:val="none" w:sz="0" w:space="0" w:color="auto"/>
            <w:bottom w:val="none" w:sz="0" w:space="0" w:color="auto"/>
            <w:right w:val="none" w:sz="0" w:space="0" w:color="auto"/>
          </w:divBdr>
          <w:divsChild>
            <w:div w:id="23407053">
              <w:marLeft w:val="0"/>
              <w:marRight w:val="0"/>
              <w:marTop w:val="0"/>
              <w:marBottom w:val="0"/>
              <w:divBdr>
                <w:top w:val="none" w:sz="0" w:space="0" w:color="auto"/>
                <w:left w:val="none" w:sz="0" w:space="0" w:color="auto"/>
                <w:bottom w:val="none" w:sz="0" w:space="0" w:color="auto"/>
                <w:right w:val="none" w:sz="0" w:space="0" w:color="auto"/>
              </w:divBdr>
              <w:divsChild>
                <w:div w:id="363873408">
                  <w:marLeft w:val="0"/>
                  <w:marRight w:val="0"/>
                  <w:marTop w:val="0"/>
                  <w:marBottom w:val="0"/>
                  <w:divBdr>
                    <w:top w:val="none" w:sz="0" w:space="0" w:color="auto"/>
                    <w:left w:val="none" w:sz="0" w:space="0" w:color="auto"/>
                    <w:bottom w:val="none" w:sz="0" w:space="0" w:color="auto"/>
                    <w:right w:val="none" w:sz="0" w:space="0" w:color="auto"/>
                  </w:divBdr>
                </w:div>
              </w:divsChild>
            </w:div>
            <w:div w:id="1576936268">
              <w:marLeft w:val="0"/>
              <w:marRight w:val="0"/>
              <w:marTop w:val="0"/>
              <w:marBottom w:val="0"/>
              <w:divBdr>
                <w:top w:val="none" w:sz="0" w:space="0" w:color="auto"/>
                <w:left w:val="none" w:sz="0" w:space="0" w:color="auto"/>
                <w:bottom w:val="none" w:sz="0" w:space="0" w:color="auto"/>
                <w:right w:val="none" w:sz="0" w:space="0" w:color="auto"/>
              </w:divBdr>
              <w:divsChild>
                <w:div w:id="5821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3452">
          <w:marLeft w:val="0"/>
          <w:marRight w:val="0"/>
          <w:marTop w:val="0"/>
          <w:marBottom w:val="0"/>
          <w:divBdr>
            <w:top w:val="none" w:sz="0" w:space="0" w:color="auto"/>
            <w:left w:val="none" w:sz="0" w:space="0" w:color="auto"/>
            <w:bottom w:val="none" w:sz="0" w:space="0" w:color="auto"/>
            <w:right w:val="none" w:sz="0" w:space="0" w:color="auto"/>
          </w:divBdr>
          <w:divsChild>
            <w:div w:id="246157103">
              <w:marLeft w:val="0"/>
              <w:marRight w:val="0"/>
              <w:marTop w:val="0"/>
              <w:marBottom w:val="0"/>
              <w:divBdr>
                <w:top w:val="none" w:sz="0" w:space="0" w:color="auto"/>
                <w:left w:val="none" w:sz="0" w:space="0" w:color="auto"/>
                <w:bottom w:val="none" w:sz="0" w:space="0" w:color="auto"/>
                <w:right w:val="none" w:sz="0" w:space="0" w:color="auto"/>
              </w:divBdr>
              <w:divsChild>
                <w:div w:id="788015736">
                  <w:marLeft w:val="0"/>
                  <w:marRight w:val="0"/>
                  <w:marTop w:val="0"/>
                  <w:marBottom w:val="0"/>
                  <w:divBdr>
                    <w:top w:val="none" w:sz="0" w:space="0" w:color="auto"/>
                    <w:left w:val="none" w:sz="0" w:space="0" w:color="auto"/>
                    <w:bottom w:val="none" w:sz="0" w:space="0" w:color="auto"/>
                    <w:right w:val="none" w:sz="0" w:space="0" w:color="auto"/>
                  </w:divBdr>
                </w:div>
                <w:div w:id="1560706637">
                  <w:marLeft w:val="0"/>
                  <w:marRight w:val="0"/>
                  <w:marTop w:val="0"/>
                  <w:marBottom w:val="0"/>
                  <w:divBdr>
                    <w:top w:val="none" w:sz="0" w:space="0" w:color="auto"/>
                    <w:left w:val="none" w:sz="0" w:space="0" w:color="auto"/>
                    <w:bottom w:val="none" w:sz="0" w:space="0" w:color="auto"/>
                    <w:right w:val="none" w:sz="0" w:space="0" w:color="auto"/>
                  </w:divBdr>
                </w:div>
              </w:divsChild>
            </w:div>
            <w:div w:id="1875120376">
              <w:marLeft w:val="0"/>
              <w:marRight w:val="0"/>
              <w:marTop w:val="0"/>
              <w:marBottom w:val="0"/>
              <w:divBdr>
                <w:top w:val="none" w:sz="0" w:space="0" w:color="auto"/>
                <w:left w:val="none" w:sz="0" w:space="0" w:color="auto"/>
                <w:bottom w:val="none" w:sz="0" w:space="0" w:color="auto"/>
                <w:right w:val="none" w:sz="0" w:space="0" w:color="auto"/>
              </w:divBdr>
              <w:divsChild>
                <w:div w:id="353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1999">
      <w:bodyDiv w:val="1"/>
      <w:marLeft w:val="0"/>
      <w:marRight w:val="0"/>
      <w:marTop w:val="0"/>
      <w:marBottom w:val="0"/>
      <w:divBdr>
        <w:top w:val="none" w:sz="0" w:space="0" w:color="auto"/>
        <w:left w:val="none" w:sz="0" w:space="0" w:color="auto"/>
        <w:bottom w:val="none" w:sz="0" w:space="0" w:color="auto"/>
        <w:right w:val="none" w:sz="0" w:space="0" w:color="auto"/>
      </w:divBdr>
    </w:div>
    <w:div w:id="2125267491">
      <w:bodyDiv w:val="1"/>
      <w:marLeft w:val="0"/>
      <w:marRight w:val="0"/>
      <w:marTop w:val="0"/>
      <w:marBottom w:val="0"/>
      <w:divBdr>
        <w:top w:val="none" w:sz="0" w:space="0" w:color="auto"/>
        <w:left w:val="none" w:sz="0" w:space="0" w:color="auto"/>
        <w:bottom w:val="none" w:sz="0" w:space="0" w:color="auto"/>
        <w:right w:val="none" w:sz="0" w:space="0" w:color="auto"/>
      </w:divBdr>
      <w:divsChild>
        <w:div w:id="138421968">
          <w:marLeft w:val="0"/>
          <w:marRight w:val="0"/>
          <w:marTop w:val="0"/>
          <w:marBottom w:val="0"/>
          <w:divBdr>
            <w:top w:val="none" w:sz="0" w:space="0" w:color="auto"/>
            <w:left w:val="none" w:sz="0" w:space="0" w:color="auto"/>
            <w:bottom w:val="none" w:sz="0" w:space="0" w:color="auto"/>
            <w:right w:val="none" w:sz="0" w:space="0" w:color="auto"/>
          </w:divBdr>
          <w:divsChild>
            <w:div w:id="1962807597">
              <w:marLeft w:val="0"/>
              <w:marRight w:val="0"/>
              <w:marTop w:val="0"/>
              <w:marBottom w:val="0"/>
              <w:divBdr>
                <w:top w:val="none" w:sz="0" w:space="0" w:color="auto"/>
                <w:left w:val="none" w:sz="0" w:space="0" w:color="auto"/>
                <w:bottom w:val="none" w:sz="0" w:space="0" w:color="auto"/>
                <w:right w:val="none" w:sz="0" w:space="0" w:color="auto"/>
              </w:divBdr>
              <w:divsChild>
                <w:div w:id="10147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forms.gle/MGdQyyeqjVqEFpiT9"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t0FFGmPt8xw84aivErCDnFDgXQ==">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</go:docsCustomData>
</go:gDocsCustomXmlDataStorage>
</file>

<file path=customXml/itemProps1.xml><?xml version="1.0" encoding="utf-8"?>
<ds:datastoreItem xmlns:ds="http://schemas.openxmlformats.org/officeDocument/2006/customXml" ds:itemID="{DFA36E3D-D096-4BAF-9C8A-47BB5376B6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6960</Words>
  <Characters>38285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dc:creator>
  <cp:lastModifiedBy>CSZ- MANUELA SANCHO  - JORGE GRACIA</cp:lastModifiedBy>
  <cp:revision>9</cp:revision>
  <cp:lastPrinted>2024-12-03T18:32:00Z</cp:lastPrinted>
  <dcterms:created xsi:type="dcterms:W3CDTF">2024-04-16T08:56:00Z</dcterms:created>
  <dcterms:modified xsi:type="dcterms:W3CDTF">2024-12-03T18:32:00Z</dcterms:modified>
</cp:coreProperties>
</file>